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  <w:r w:rsidRPr="007775DF">
        <w:rPr>
          <w:sz w:val="28"/>
          <w:szCs w:val="28"/>
        </w:rPr>
        <w:t>МИНИСТЕРСТВО ОБРАЗОВАНИЯ И НАУКИ РОССИЙСКОЙ ФЕДЕРАЦИИ</w:t>
      </w: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  <w:r w:rsidRPr="007775DF">
        <w:rPr>
          <w:sz w:val="28"/>
          <w:szCs w:val="28"/>
        </w:rPr>
        <w:t>ФЕДЕРАЛЬНОЕ ГОСУДАРСТВЕННОЕ БЮДЖЕТНОЕ</w:t>
      </w: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  <w:r w:rsidRPr="007775DF">
        <w:rPr>
          <w:sz w:val="28"/>
          <w:szCs w:val="28"/>
        </w:rPr>
        <w:t>ОБРАЗОВАТЕЛЬНОЕ УЧРЕЖДЕНИЕ ВЫСШЕГО ОБРАЗОВАНИЯ</w:t>
      </w: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  <w:r w:rsidRPr="007775DF">
        <w:rPr>
          <w:sz w:val="28"/>
          <w:szCs w:val="28"/>
        </w:rPr>
        <w:t>«ДОНСКОЙ ГОСУДАРСТВЕННЫЙ ТЕХНИЧЕСКИЙ УНИВЕРСИТЕТ»</w:t>
      </w: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</w:p>
    <w:p w:rsidR="00290E6B" w:rsidRPr="007775DF" w:rsidRDefault="00290E6B" w:rsidP="00290E6B">
      <w:pPr>
        <w:spacing w:line="360" w:lineRule="auto"/>
        <w:jc w:val="center"/>
        <w:rPr>
          <w:sz w:val="28"/>
          <w:szCs w:val="28"/>
        </w:rPr>
      </w:pPr>
    </w:p>
    <w:p w:rsidR="00290E6B" w:rsidRDefault="00290E6B" w:rsidP="00290E6B">
      <w:pPr>
        <w:spacing w:line="360" w:lineRule="auto"/>
      </w:pPr>
    </w:p>
    <w:p w:rsidR="00290E6B" w:rsidRDefault="00290E6B" w:rsidP="00290E6B">
      <w:pPr>
        <w:spacing w:line="360" w:lineRule="auto"/>
      </w:pPr>
    </w:p>
    <w:p w:rsidR="00290E6B" w:rsidRDefault="00290E6B" w:rsidP="00290E6B">
      <w:pPr>
        <w:spacing w:line="360" w:lineRule="auto"/>
      </w:pPr>
    </w:p>
    <w:p w:rsidR="00290E6B" w:rsidRDefault="00290E6B" w:rsidP="00496ED4">
      <w:pPr>
        <w:spacing w:line="360" w:lineRule="auto"/>
        <w:jc w:val="center"/>
        <w:rPr>
          <w:caps/>
          <w:color w:val="000000"/>
          <w:sz w:val="28"/>
          <w:szCs w:val="28"/>
        </w:rPr>
      </w:pPr>
      <w:r w:rsidRPr="00CB0F12">
        <w:rPr>
          <w:caps/>
          <w:color w:val="000000"/>
          <w:sz w:val="28"/>
          <w:szCs w:val="28"/>
        </w:rPr>
        <w:t xml:space="preserve">Методические </w:t>
      </w:r>
      <w:r>
        <w:rPr>
          <w:caps/>
          <w:color w:val="000000"/>
          <w:sz w:val="28"/>
          <w:szCs w:val="28"/>
        </w:rPr>
        <w:t>РЕКОМЕНДАЦИИ</w:t>
      </w:r>
      <w:r w:rsidRPr="00CB0F12">
        <w:rPr>
          <w:caps/>
          <w:color w:val="000000"/>
          <w:sz w:val="28"/>
          <w:szCs w:val="28"/>
        </w:rPr>
        <w:t xml:space="preserve"> </w:t>
      </w:r>
      <w:r w:rsidR="00496ED4">
        <w:rPr>
          <w:caps/>
          <w:color w:val="000000"/>
          <w:sz w:val="28"/>
          <w:szCs w:val="28"/>
        </w:rPr>
        <w:t xml:space="preserve">ПО ПОДГОТОВКЕ </w:t>
      </w:r>
      <w:bookmarkStart w:id="0" w:name="_GoBack"/>
      <w:bookmarkEnd w:id="0"/>
      <w:r w:rsidR="003C26EB">
        <w:rPr>
          <w:caps/>
          <w:color w:val="000000"/>
          <w:sz w:val="28"/>
          <w:szCs w:val="28"/>
        </w:rPr>
        <w:t>практическим занятиям</w:t>
      </w:r>
    </w:p>
    <w:p w:rsidR="00290E6B" w:rsidRDefault="00290E6B" w:rsidP="00290E6B">
      <w:pPr>
        <w:spacing w:line="360" w:lineRule="auto"/>
        <w:jc w:val="center"/>
        <w:rPr>
          <w:caps/>
          <w:color w:val="000000"/>
        </w:rPr>
      </w:pPr>
    </w:p>
    <w:p w:rsidR="00290E6B" w:rsidRDefault="00290E6B" w:rsidP="00290E6B">
      <w:pPr>
        <w:spacing w:line="360" w:lineRule="auto"/>
      </w:pPr>
    </w:p>
    <w:p w:rsidR="00290E6B" w:rsidRDefault="00290E6B" w:rsidP="00DB7BC1">
      <w:pPr>
        <w:spacing w:line="360" w:lineRule="auto"/>
        <w:rPr>
          <w:sz w:val="28"/>
          <w:szCs w:val="28"/>
        </w:rPr>
      </w:pPr>
    </w:p>
    <w:p w:rsidR="00290E6B" w:rsidRDefault="00290E6B" w:rsidP="00290E6B">
      <w:pPr>
        <w:spacing w:line="360" w:lineRule="auto"/>
        <w:jc w:val="center"/>
        <w:rPr>
          <w:sz w:val="28"/>
          <w:szCs w:val="28"/>
        </w:rPr>
      </w:pP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6ED4" w:rsidRDefault="00496ED4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90E6B" w:rsidRPr="00530DEF" w:rsidRDefault="00290E6B" w:rsidP="00290E6B">
      <w:pPr>
        <w:pStyle w:val="a3"/>
        <w:numPr>
          <w:ilvl w:val="0"/>
          <w:numId w:val="1"/>
        </w:numPr>
        <w:spacing w:line="276" w:lineRule="auto"/>
        <w:ind w:firstLine="709"/>
        <w:jc w:val="both"/>
        <w:rPr>
          <w:rFonts w:eastAsia="Calibri"/>
          <w:b/>
          <w:sz w:val="28"/>
          <w:szCs w:val="28"/>
        </w:rPr>
      </w:pPr>
      <w:r w:rsidRPr="000079BB">
        <w:rPr>
          <w:rFonts w:eastAsia="Calibri"/>
          <w:b/>
          <w:sz w:val="28"/>
          <w:szCs w:val="28"/>
        </w:rPr>
        <w:lastRenderedPageBreak/>
        <w:t xml:space="preserve">Написание </w:t>
      </w:r>
      <w:r>
        <w:rPr>
          <w:rFonts w:eastAsia="Calibri"/>
          <w:b/>
          <w:sz w:val="28"/>
          <w:szCs w:val="28"/>
        </w:rPr>
        <w:t xml:space="preserve">реферата по </w:t>
      </w:r>
      <w:r w:rsidR="00496ED4">
        <w:rPr>
          <w:rFonts w:eastAsia="Calibri"/>
          <w:b/>
          <w:sz w:val="28"/>
          <w:szCs w:val="28"/>
        </w:rPr>
        <w:t xml:space="preserve">проектной </w:t>
      </w:r>
      <w:r w:rsidR="001E4567">
        <w:rPr>
          <w:rFonts w:eastAsia="Calibri"/>
          <w:b/>
          <w:sz w:val="28"/>
          <w:szCs w:val="28"/>
        </w:rPr>
        <w:t>экономике</w:t>
      </w:r>
      <w:r w:rsidRPr="000079BB">
        <w:rPr>
          <w:rFonts w:eastAsia="Calibri"/>
          <w:b/>
          <w:sz w:val="28"/>
          <w:szCs w:val="28"/>
        </w:rPr>
        <w:t xml:space="preserve">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290E6B" w:rsidRPr="007D789F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Реферат </w:t>
      </w:r>
      <w:r w:rsidRPr="007D789F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это </w:t>
      </w:r>
      <w:r w:rsidRPr="007D789F">
        <w:rPr>
          <w:sz w:val="28"/>
          <w:szCs w:val="28"/>
        </w:rPr>
        <w:t>развёрнутое, официальное сообщение по определённому вопросу, основанное на привлечении документальных данных</w:t>
      </w:r>
      <w:r>
        <w:rPr>
          <w:sz w:val="28"/>
          <w:szCs w:val="28"/>
        </w:rPr>
        <w:t>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Индивидуальное задание в виде реферата (контрольная работа).</w:t>
      </w: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Это самостоятельная </w:t>
      </w:r>
      <w:r w:rsidRPr="00B15564">
        <w:rPr>
          <w:rFonts w:eastAsia="Calibri"/>
          <w:sz w:val="28"/>
          <w:szCs w:val="28"/>
          <w:lang w:eastAsia="en-US"/>
        </w:rPr>
        <w:t xml:space="preserve">письменная работа, в рамках которой раскрываются определенные условием вопросы с целью оценки </w:t>
      </w:r>
      <w:r>
        <w:rPr>
          <w:rFonts w:eastAsia="Calibri"/>
          <w:sz w:val="28"/>
          <w:szCs w:val="28"/>
          <w:lang w:eastAsia="en-US"/>
        </w:rPr>
        <w:t>качества усвоения обучающимися</w:t>
      </w:r>
      <w:r w:rsidRPr="00B15564">
        <w:rPr>
          <w:rFonts w:eastAsia="Calibri"/>
          <w:sz w:val="28"/>
          <w:szCs w:val="28"/>
          <w:lang w:eastAsia="en-US"/>
        </w:rPr>
        <w:t xml:space="preserve"> отдельных, наиболее важных разделов, тем и проблем изучаемой дисциплины.</w:t>
      </w:r>
      <w:r w:rsidRPr="00447ABF">
        <w:rPr>
          <w:rFonts w:eastAsia="Calibri"/>
          <w:sz w:val="28"/>
          <w:szCs w:val="28"/>
          <w:lang w:eastAsia="en-US"/>
        </w:rPr>
        <w:t xml:space="preserve"> Основными цел</w:t>
      </w:r>
      <w:r>
        <w:rPr>
          <w:rFonts w:eastAsia="Calibri"/>
          <w:sz w:val="28"/>
          <w:szCs w:val="28"/>
          <w:lang w:eastAsia="en-US"/>
        </w:rPr>
        <w:t>ями написания контрольной работы</w:t>
      </w:r>
      <w:r w:rsidRPr="00447ABF">
        <w:rPr>
          <w:rFonts w:eastAsia="Calibri"/>
          <w:sz w:val="28"/>
          <w:szCs w:val="28"/>
          <w:lang w:eastAsia="en-US"/>
        </w:rPr>
        <w:t xml:space="preserve">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290E6B" w:rsidRPr="00447ABF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Аспиранту</w:t>
      </w:r>
      <w:r w:rsidRPr="00447ABF"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7ABF">
        <w:rPr>
          <w:rFonts w:eastAsia="Calibri"/>
          <w:sz w:val="28"/>
          <w:szCs w:val="28"/>
          <w:lang w:eastAsia="en-US"/>
        </w:rPr>
        <w:t xml:space="preserve">необходимо выполнить ряд требований: </w:t>
      </w:r>
    </w:p>
    <w:p w:rsidR="00290E6B" w:rsidRPr="00344434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 xml:space="preserve"> 1. </w:t>
      </w:r>
      <w:r w:rsidRPr="00344434">
        <w:rPr>
          <w:rFonts w:eastAsia="Calibri"/>
          <w:sz w:val="28"/>
          <w:szCs w:val="28"/>
          <w:lang w:eastAsia="en-US"/>
        </w:rPr>
        <w:t>Титульный лист, который обяза</w:t>
      </w:r>
      <w:r>
        <w:rPr>
          <w:rFonts w:eastAsia="Calibri"/>
          <w:sz w:val="28"/>
          <w:szCs w:val="28"/>
          <w:lang w:eastAsia="en-US"/>
        </w:rPr>
        <w:t>тельно содержит: ФИО автора контрольной работы</w:t>
      </w:r>
      <w:r w:rsidRPr="00344434">
        <w:rPr>
          <w:rFonts w:eastAsia="Calibri"/>
          <w:sz w:val="28"/>
          <w:szCs w:val="28"/>
          <w:lang w:eastAsia="en-US"/>
        </w:rPr>
        <w:t>, групп</w:t>
      </w:r>
      <w:r>
        <w:rPr>
          <w:rFonts w:eastAsia="Calibri"/>
          <w:sz w:val="28"/>
          <w:szCs w:val="28"/>
          <w:lang w:eastAsia="en-US"/>
        </w:rPr>
        <w:t>а, номер варианта.</w:t>
      </w:r>
    </w:p>
    <w:p w:rsidR="00290E6B" w:rsidRPr="00447ABF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 w:rsidRPr="00447ABF">
        <w:rPr>
          <w:rFonts w:eastAsia="Calibri"/>
          <w:sz w:val="28"/>
          <w:szCs w:val="28"/>
          <w:lang w:eastAsia="en-US"/>
        </w:rPr>
        <w:t>Word</w:t>
      </w:r>
      <w:proofErr w:type="spellEnd"/>
      <w:r w:rsidRPr="00447ABF">
        <w:rPr>
          <w:rFonts w:eastAsia="Calibri"/>
          <w:sz w:val="28"/>
          <w:szCs w:val="28"/>
          <w:lang w:eastAsia="en-US"/>
        </w:rPr>
        <w:t xml:space="preserve">. Шрифт: </w:t>
      </w:r>
      <w:proofErr w:type="spellStart"/>
      <w:r w:rsidRPr="00447ABF">
        <w:rPr>
          <w:rFonts w:eastAsia="Calibri"/>
          <w:sz w:val="28"/>
          <w:szCs w:val="28"/>
          <w:lang w:eastAsia="en-US"/>
        </w:rPr>
        <w:t>TimesNewRoman</w:t>
      </w:r>
      <w:proofErr w:type="spellEnd"/>
      <w:r w:rsidRPr="00447ABF">
        <w:rPr>
          <w:rFonts w:eastAsia="Calibri"/>
          <w:sz w:val="28"/>
          <w:szCs w:val="28"/>
          <w:lang w:eastAsia="en-US"/>
        </w:rPr>
        <w:t>, кегль – 12, интервал – одинарный. Выравнивание по ширине. Все поля по 20 см.</w:t>
      </w:r>
    </w:p>
    <w:p w:rsidR="00290E6B" w:rsidRPr="00447ABF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290E6B" w:rsidRPr="00447ABF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290E6B" w:rsidRPr="00FA19B8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19B8">
        <w:rPr>
          <w:rFonts w:eastAsia="Calibri"/>
          <w:sz w:val="28"/>
          <w:szCs w:val="28"/>
          <w:lang w:eastAsia="en-US"/>
        </w:rPr>
        <w:lastRenderedPageBreak/>
        <w:t xml:space="preserve"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</w:t>
      </w:r>
      <w:r>
        <w:rPr>
          <w:rFonts w:eastAsia="Calibri"/>
          <w:sz w:val="28"/>
          <w:szCs w:val="28"/>
          <w:lang w:eastAsia="en-US"/>
        </w:rPr>
        <w:t>аспиранту</w:t>
      </w:r>
      <w:r w:rsidRPr="00FA19B8">
        <w:rPr>
          <w:rFonts w:eastAsia="Calibri"/>
          <w:sz w:val="28"/>
          <w:szCs w:val="28"/>
          <w:lang w:eastAsia="en-US"/>
        </w:rPr>
        <w:t xml:space="preserve"> на доработку.</w:t>
      </w:r>
    </w:p>
    <w:p w:rsidR="00290E6B" w:rsidRPr="00FA19B8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19B8">
        <w:rPr>
          <w:rFonts w:eastAsia="Calibri"/>
          <w:sz w:val="28"/>
          <w:szCs w:val="28"/>
          <w:lang w:eastAsia="en-US"/>
        </w:rPr>
        <w:t xml:space="preserve">По контрольной работе проводится устный опрос (зачет контрольной работы), после которого </w:t>
      </w:r>
      <w:r>
        <w:rPr>
          <w:rFonts w:eastAsia="Calibri"/>
          <w:sz w:val="28"/>
          <w:szCs w:val="28"/>
          <w:lang w:eastAsia="en-US"/>
        </w:rPr>
        <w:t>аспирант приступает к сдаче кандидатского экзамена</w:t>
      </w:r>
      <w:r w:rsidRPr="00FA19B8">
        <w:rPr>
          <w:rFonts w:eastAsia="Calibri"/>
          <w:sz w:val="28"/>
          <w:szCs w:val="28"/>
          <w:lang w:eastAsia="en-US"/>
        </w:rPr>
        <w:t>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290E6B" w:rsidRDefault="00290E6B" w:rsidP="00290E6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1220D">
        <w:rPr>
          <w:color w:val="000000"/>
          <w:sz w:val="28"/>
          <w:szCs w:val="28"/>
        </w:rPr>
        <w:t xml:space="preserve">Тематика рефератов согласуется с научной проблемой, разработкой которой занимается аспирант, т.е. с учетом специфики направления обучения в области региональной экономики. </w:t>
      </w:r>
    </w:p>
    <w:p w:rsidR="00290E6B" w:rsidRDefault="00290E6B" w:rsidP="00290E6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1220D">
        <w:rPr>
          <w:color w:val="000000"/>
          <w:sz w:val="28"/>
          <w:szCs w:val="28"/>
        </w:rPr>
        <w:t>Тема определяется научным руководителем и согласовывается с преподавателем, реализующим дисциплину. Тематика реферата направлена на формирование современных представлений (отечественной и зарубежной литературы) по научной проблематике аспиранта.</w:t>
      </w:r>
      <w:r>
        <w:rPr>
          <w:color w:val="000000"/>
          <w:sz w:val="28"/>
          <w:szCs w:val="28"/>
        </w:rPr>
        <w:t xml:space="preserve"> Основная задача – сформировать и письменно изложить представления современной отечественной и зарубежной литературы по анализируемой проблеме, представленной в тематике кандидатской диссертации. Аспирант должен осветить основные подходы к данной проблеме, представленные в отечественной экономической литературе (в историческом разрезе, в разрезе различных подходов отечественных экономистов), и в зарубежной литературе (особенности освещения данной проблемы за рубежом). </w:t>
      </w: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220D">
        <w:rPr>
          <w:rFonts w:eastAsia="Calibri"/>
          <w:sz w:val="28"/>
          <w:szCs w:val="28"/>
          <w:lang w:eastAsia="en-US"/>
        </w:rPr>
        <w:t>По результатам устного опроса по</w:t>
      </w:r>
      <w:r w:rsidRPr="00F82A10">
        <w:rPr>
          <w:rFonts w:eastAsia="Calibri"/>
          <w:sz w:val="28"/>
          <w:szCs w:val="28"/>
          <w:lang w:eastAsia="en-US"/>
        </w:rPr>
        <w:t xml:space="preserve"> контрольной работе обучающемуся выставляется оценка.</w:t>
      </w:r>
    </w:p>
    <w:p w:rsidR="00290E6B" w:rsidRDefault="00290E6B" w:rsidP="00290E6B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90E6B" w:rsidRPr="00414919" w:rsidRDefault="00290E6B" w:rsidP="00290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4919">
        <w:rPr>
          <w:rFonts w:eastAsia="Calibri"/>
          <w:sz w:val="28"/>
          <w:szCs w:val="28"/>
          <w:lang w:eastAsia="en-US"/>
        </w:rPr>
        <w:t>Критерии оценки: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7507"/>
      </w:tblGrid>
      <w:tr w:rsidR="00290E6B" w:rsidRPr="003C1188" w:rsidTr="00857AAB">
        <w:tc>
          <w:tcPr>
            <w:tcW w:w="1555" w:type="dxa"/>
          </w:tcPr>
          <w:p w:rsidR="00290E6B" w:rsidRPr="003C1188" w:rsidRDefault="00290E6B" w:rsidP="00857AAB">
            <w:pPr>
              <w:jc w:val="center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t>Оценка</w:t>
            </w:r>
          </w:p>
        </w:tc>
        <w:tc>
          <w:tcPr>
            <w:tcW w:w="7507" w:type="dxa"/>
          </w:tcPr>
          <w:p w:rsidR="00290E6B" w:rsidRPr="003C1188" w:rsidRDefault="00290E6B" w:rsidP="00857AAB">
            <w:pPr>
              <w:jc w:val="center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t>Критерии оценки</w:t>
            </w:r>
          </w:p>
        </w:tc>
      </w:tr>
      <w:tr w:rsidR="00290E6B" w:rsidRPr="003C1188" w:rsidTr="00857AAB">
        <w:tc>
          <w:tcPr>
            <w:tcW w:w="1555" w:type="dxa"/>
          </w:tcPr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7507" w:type="dxa"/>
          </w:tcPr>
          <w:p w:rsidR="00290E6B" w:rsidRPr="003C1188" w:rsidRDefault="00290E6B" w:rsidP="00857AAB">
            <w:pPr>
              <w:jc w:val="both"/>
            </w:pPr>
            <w:r w:rsidRPr="003C1188">
              <w:t xml:space="preserve">-содержание </w:t>
            </w:r>
            <w:r>
              <w:t>реферата</w:t>
            </w:r>
            <w:r w:rsidRPr="003C1188">
              <w:t xml:space="preserve"> соответствует заявленной в названии тематике;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-реферат оформлен в соответствии с общими требованиями написания и техническими требованиями оформления доклада;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-доклад имеет чёткую композицию и структуру;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тексте </w:t>
            </w:r>
            <w:proofErr w:type="gramStart"/>
            <w:r w:rsidRPr="003C1188">
              <w:t>реферат</w:t>
            </w:r>
            <w:proofErr w:type="gramEnd"/>
            <w:r w:rsidRPr="003C1188">
              <w:t xml:space="preserve"> а отсутствуют логические нарушения в представлении материала;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-корректно оформлены и в полном объёме представлены список использованной литературы и ссылки на использованную литературу в тексте доклада;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>- реферат представляет собой самостоятельное исследование, представлен качественный анализ найденного материала, отсутствуют факты плагиата;</w:t>
            </w:r>
          </w:p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t>-</w:t>
            </w:r>
            <w:r w:rsidRPr="00A8148D">
              <w:t>показано</w:t>
            </w:r>
            <w:r w:rsidRPr="003C1188">
              <w:t xml:space="preserve"> владение специальным аппаратом</w:t>
            </w:r>
          </w:p>
        </w:tc>
      </w:tr>
      <w:tr w:rsidR="00290E6B" w:rsidRPr="003C1188" w:rsidTr="00857AAB">
        <w:tc>
          <w:tcPr>
            <w:tcW w:w="1555" w:type="dxa"/>
          </w:tcPr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7507" w:type="dxa"/>
          </w:tcPr>
          <w:p w:rsidR="00290E6B" w:rsidRPr="003C1188" w:rsidRDefault="00290E6B" w:rsidP="00857AAB">
            <w:pPr>
              <w:jc w:val="both"/>
            </w:pPr>
            <w:r w:rsidRPr="003C1188">
              <w:t xml:space="preserve">-содержание </w:t>
            </w:r>
            <w:r>
              <w:t>реферат</w:t>
            </w:r>
            <w:r w:rsidRPr="003C1188">
              <w:t xml:space="preserve">а соответствует заявленной в названии тематике;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-доклад оформлен в соответствии с общими требованиями написания реферата, но есть погрешности в техническом оформлении;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-реферат имеет чёткую композицию и структуру;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тексте </w:t>
            </w:r>
            <w:r>
              <w:t>реферат</w:t>
            </w:r>
            <w:r w:rsidRPr="003C1188">
              <w:t xml:space="preserve">а отсутствуют логические нарушения в представлении материала;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lastRenderedPageBreak/>
              <w:t xml:space="preserve">-в полном объёме представлены список использованной литературы, но есть ошибки в оформлении;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-корректно оформлены и в полном объёме представлены ссылки на использованную литературу в тексте доклада;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>- представляет собой самостоятельное исследование, представлен качественный анализ найденного материала, отсутствуют факты плагиата</w:t>
            </w:r>
          </w:p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t>-</w:t>
            </w:r>
            <w:r w:rsidRPr="00A8148D">
              <w:t>использованы общенаучные и специальны</w:t>
            </w:r>
            <w:r w:rsidRPr="003C1188">
              <w:t>е термины</w:t>
            </w:r>
          </w:p>
        </w:tc>
      </w:tr>
      <w:tr w:rsidR="00290E6B" w:rsidRPr="003C1188" w:rsidTr="00857AAB">
        <w:tc>
          <w:tcPr>
            <w:tcW w:w="1555" w:type="dxa"/>
          </w:tcPr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lastRenderedPageBreak/>
              <w:t>удовлетворительно</w:t>
            </w:r>
          </w:p>
        </w:tc>
        <w:tc>
          <w:tcPr>
            <w:tcW w:w="7507" w:type="dxa"/>
          </w:tcPr>
          <w:p w:rsidR="00290E6B" w:rsidRPr="003C1188" w:rsidRDefault="00290E6B" w:rsidP="00857AAB">
            <w:pPr>
              <w:jc w:val="both"/>
            </w:pPr>
            <w:r w:rsidRPr="003C1188">
              <w:t xml:space="preserve">-содержание соответствует заявленной в названии тематике;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целом оформлен в соответствии с общими требованиями написания доклада, но есть погрешности в техническом оформлении;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тексте есть логические нарушения в представлении материала;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>-в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</w:t>
            </w:r>
            <w:r>
              <w:t>нную литературу в тексте</w:t>
            </w:r>
            <w:r w:rsidRPr="003C1188">
              <w:t xml:space="preserve">; </w:t>
            </w:r>
          </w:p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t>- в целом представляет собой самостоятельное исследование, незначительные факты плагиата</w:t>
            </w:r>
          </w:p>
        </w:tc>
      </w:tr>
      <w:tr w:rsidR="00290E6B" w:rsidRPr="003C1188" w:rsidTr="00857AAB">
        <w:tc>
          <w:tcPr>
            <w:tcW w:w="1555" w:type="dxa"/>
          </w:tcPr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rPr>
                <w:rFonts w:eastAsia="Calibri"/>
                <w:lang w:eastAsia="en-US"/>
              </w:rPr>
              <w:t>неудовлетворительно</w:t>
            </w:r>
            <w:r w:rsidRPr="003C1188">
              <w:t xml:space="preserve"> докладе</w:t>
            </w:r>
          </w:p>
        </w:tc>
        <w:tc>
          <w:tcPr>
            <w:tcW w:w="7507" w:type="dxa"/>
          </w:tcPr>
          <w:p w:rsidR="00290E6B" w:rsidRPr="003C1188" w:rsidRDefault="00290E6B" w:rsidP="00857AAB">
            <w:pPr>
              <w:jc w:val="both"/>
            </w:pPr>
            <w:r w:rsidRPr="003C1188">
              <w:t xml:space="preserve">-содержание соответствует заявленной в названии тематике; </w:t>
            </w:r>
          </w:p>
          <w:p w:rsidR="00290E6B" w:rsidRPr="003C1188" w:rsidRDefault="00290E6B" w:rsidP="00857AAB">
            <w:pPr>
              <w:jc w:val="both"/>
            </w:pPr>
            <w:r>
              <w:t>-</w:t>
            </w:r>
            <w:r w:rsidRPr="003C1188">
              <w:t xml:space="preserve"> отмечены нарушения общих требований написания реферата; есть погрешности в техническом оформлении;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целом </w:t>
            </w:r>
            <w:r>
              <w:t xml:space="preserve">имеет </w:t>
            </w:r>
            <w:r w:rsidRPr="003C1188">
              <w:t xml:space="preserve">не чёткую композицию и структуру, в тексте есть логические нарушения в представлении материала;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</w:t>
            </w:r>
          </w:p>
          <w:p w:rsidR="00290E6B" w:rsidRPr="003C1188" w:rsidRDefault="00290E6B" w:rsidP="00857AAB">
            <w:pPr>
              <w:jc w:val="both"/>
            </w:pPr>
            <w:r w:rsidRPr="003C1188">
              <w:t xml:space="preserve">-текст представляет собой </w:t>
            </w:r>
            <w:proofErr w:type="spellStart"/>
            <w:r w:rsidRPr="003C1188">
              <w:t>непереработанный</w:t>
            </w:r>
            <w:proofErr w:type="spellEnd"/>
            <w:r w:rsidRPr="003C1188">
              <w:t xml:space="preserve"> текст другого автора (других авторов).</w:t>
            </w:r>
          </w:p>
          <w:p w:rsidR="00290E6B" w:rsidRPr="00A8148D" w:rsidRDefault="00290E6B" w:rsidP="00857AAB">
            <w:r w:rsidRPr="003C1188">
              <w:t>-</w:t>
            </w:r>
            <w:r w:rsidRPr="00A8148D">
              <w:t>представленный демонстрационный материал не использовался</w:t>
            </w:r>
          </w:p>
          <w:p w:rsidR="00290E6B" w:rsidRPr="003C1188" w:rsidRDefault="00290E6B" w:rsidP="00857AAB">
            <w:pPr>
              <w:jc w:val="both"/>
              <w:rPr>
                <w:rFonts w:eastAsia="Calibri"/>
                <w:lang w:eastAsia="en-US"/>
              </w:rPr>
            </w:pPr>
            <w:r w:rsidRPr="003C1188">
              <w:t>-</w:t>
            </w:r>
            <w:r w:rsidRPr="00A8148D">
              <w:t>не может четко ответить на вопросы</w:t>
            </w:r>
          </w:p>
        </w:tc>
      </w:tr>
    </w:tbl>
    <w:p w:rsidR="00290E6B" w:rsidRDefault="00290E6B" w:rsidP="00290E6B">
      <w:pPr>
        <w:autoSpaceDE w:val="0"/>
        <w:autoSpaceDN w:val="0"/>
        <w:adjustRightInd w:val="0"/>
        <w:spacing w:line="360" w:lineRule="auto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290E6B" w:rsidRDefault="001E4567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Реферат</w:t>
      </w:r>
      <w:r w:rsidR="00290E6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должен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Написание работы предполагает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 xml:space="preserve">Структура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1. Титульный лист;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2.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Введение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суть и обоснование выбора данной темы, состоит из ряда компонентов, связанных логически и стилистически. На этом этапе очень важно правильно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сформулировать вопрос, на который вы собираетесь найти ответ в ходе своего исследования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.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работе над введением могут помочь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 xml:space="preserve">ответы на следующие вопросы: «Надо ли давать определения терминам, прозвучавшим в теме доклада?», «Почему тема, которую я раскрываю, является важной в настоящий момент?», «Какие понятия будут вовлечены в мои рассуждения по теме?», «Могу ли я разделить тему на несколько более мелких </w:t>
      </w:r>
      <w:proofErr w:type="spell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подтем</w:t>
      </w:r>
      <w:proofErr w:type="spell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?».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3.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Основная часть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– теоретические основы выбранной проблемы и изложение основного вопроса.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использовать графики, диаграммы и таблицы. В зависимости от темы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процессе построения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Эффективное использование подзаголовков -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4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Заключение 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–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обобщения и аргументированные выводы по теме с указанием области ее применения и т.д.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элемент, как указание на применение (импликацию) исследования, не исключая взаимосвязи с другими проблемами.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 xml:space="preserve">Структура аппарата доказательств, необходимых для написания </w:t>
      </w:r>
      <w:r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>реферата.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Доказательство – это совокупность логических приемов обоснования истинности какого-либо суждения с помощью других истинных и связанных с ним суждений. Оно связано с убеждением, но не тождественно ему: аргументация или доказательство должны основываться на данных науки и общественно-исторической практики, убеждения же могут быть основаны на предрассудках, неосведомленности людей в вопросах экономики и политики, видимости доказательности. Другими словами, доказательство или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аргументация – это рассуждение, использующее факты, истинные суждения, научные данные и убеждающее нас в истинности того, о чем идет речь.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Структура любого доказательства включает в себя три составляющие: тезис, аргументы и выводы или оценочные суждения.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left="708" w:firstLine="1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Тезис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это положение (суждение), которое требуется доказать.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Аргументы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это категории, которыми пользуются при доказательстве истинности тезиса.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left="708" w:firstLine="1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Вывод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это мнение, основанное на анализе фактов.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left="708" w:firstLine="1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Оценочные суждения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– это мнения, основанные на наших убеждениях, верованиях или взглядах.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left="708" w:firstLine="1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Аргументы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обычно делятся на следующие группы: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Удостоверенные факты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– фактический материал (или статистические данные). Факты – это питательная среда для выяснения тенденций, а на их основании – законов в различных областях знаний, поэтому мы часто иллюстрируем действие законов на основе фактических данных.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2.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Определения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процессе аргументации используются как описание понятий, связанных с тезисом.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3. </w:t>
      </w:r>
      <w:r w:rsidRPr="000079BB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Законы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науки и ранее доказанные теоремы тоже могут использоваться как аргументы доказательства.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>Виды связей в доказательстве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Для того чтобы расположить тезисы и аргументы в логической последовательности, необходимо знать способы их взаимосвязи. Связь предполагает взаимодействие тезиса и аргумента и может быть прямой, косвенной и разделительной. Прямое доказательство – доказательство, при котором истинность тезиса непосредственно обосновывается аргументом.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Например</w:t>
      </w:r>
      <w:proofErr w:type="gramEnd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: мы не должны идти на занятия, так как сегодня воскресенье. Метод прямого доказательства можно применять, используя технику индукции, дедукции, аналогии и причинно-следственных связей.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Индукция – процесс, в результате которого мы приходим к выводам, базирующимся на фактах. Мы движемся в своих рассуждениях от частного к общему, от предположения к утверждению. Общее правило индукции гласит: чем больше фактов, тем убедительнее аргументация.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Дедукция – процесс рассуждения от общего к частному, в котором вывод обычно строится с опорой на две предпосылки, одна из которых носит более общий характер. Например, все люди, ставящие перед собой ясные цели и сохраняющие присутствие духа во время критических ситуаций, являются великими лидерами. По свидетельству многочисленных современников, такими качествами обладал А. Линкольн – один из самых ярких лидеров в истории Америки.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Аналогия – способ рассуждений, построенный на сравнении. Аналогия предполагает, что если объекты Л и Б схожи по нескольким направлениям, то они должны иметь одинаковые свойства. Необходимо помнить о некоторых особенностях данного вида аргументации: направления сравнения должны касаться наиболее значительных черт двух сравниваемых объектов, иначе можно прийти к совершенно абсурдному выводу.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Причинно-следственная аргументация – аргументация с помощью объяснения причин того или иного явления (очень часто явлений, находящихся во взаимозависимости).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 xml:space="preserve">Как подготовить и написать </w:t>
      </w:r>
      <w:r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>реферат</w:t>
      </w: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>?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Качество любого реферата зависит от трех взаимосвязанных составляющих: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CourierNewPSMT" w:eastAsiaTheme="minorHAnsi" w:hAnsi="CourierNewPSMT" w:cs="CourierNewPSMT"/>
          <w:sz w:val="28"/>
          <w:szCs w:val="28"/>
          <w:lang w:eastAsia="en-US"/>
        </w:rPr>
        <w:t xml:space="preserve">-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>
        <w:rPr>
          <w:rFonts w:ascii="CourierNewPSMT" w:eastAsiaTheme="minorHAnsi" w:hAnsi="CourierNewPSMT" w:cs="CourierNewPSMT"/>
          <w:sz w:val="28"/>
          <w:szCs w:val="28"/>
          <w:lang w:eastAsia="en-US"/>
        </w:rPr>
        <w:t xml:space="preserve">-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качество обработки имеющегося исходного материала (его организация, аргументация и доводы</w:t>
      </w:r>
      <w:proofErr w:type="gramStart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);</w:t>
      </w:r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</w:t>
      </w:r>
      <w:proofErr w:type="gramEnd"/>
      <w:r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CourierNewPSMT" w:eastAsiaTheme="minorHAnsi" w:hAnsi="CourierNewPSMT" w:cs="CourierNewPSMT"/>
          <w:sz w:val="28"/>
          <w:szCs w:val="28"/>
          <w:lang w:eastAsia="en-US"/>
        </w:rPr>
        <w:t xml:space="preserve">-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аргументация (насколько точно она соотносится с поднятыми проблемами).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Взгляды и представления могут быть выражены в форме аналогий, ассоциации, предположений, рассуждений, суждений, аргументов, доводов и т.д.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Аналогии – выявление идеи и создание представлений, связь элементов значений.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Ассоциации – отражение взаимосвязей предметов и явлений действительности в форме закономерной связи между нервно — психическими явлениями (в ответ на тот или иной словесный стимул выдать «первую пришедшую в голову» реакцию).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Предположения – утверждение, не подтвержденное никакими доказательствами.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Рассуждения – формулировка и доказательство мнений.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Аргументация – ряд связанных между собой суждений, которые высказываются для того, чтобы убедить читателя (слушателя) в верности (истинности) тезиса, точки зрения, позиции.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Суждение – фраза или предложение, для которого имеет смысл вопрос: истинно или ложно?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Доводы – обоснование того, что заключение верно абсолютно или с какой-либо долей вероятности. В качестве доводов используются факты, ссылки на авторитеты, заведомо истинные суждения (законы, аксиомы и т.п.),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доказательства (прямые, косвенные, «от противного», «методом исключения») и т.д. Перечень, который получится в результате перечисления идей, поможет определить, какие из них нуждаются в особенной аргументации.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 xml:space="preserve">Источники.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Тема подскажет, где искать нужный материал. Обычно пользуются библиотекой, Интернет-ресурсами, словарями, справочниками. Пересмотр означает редактирование текста с ориентацией на качество и эффективность.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Качество текста складывается из четырех основных компонентов: ясности мысли, внятности, грамотности и корректности.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Мысль – это содержание написанного. Необходимо четко и ясно формулировать идеи, которые хотите выразить, в противном случае вам не удастся донести эти идеи и сведения до окружающих.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Внятность – это доступность текста для понимания. Легче всего ее можно достичь, пользуясь логично и последовательно тщательно выбранными словами, фразами и взаимосвязанными абзацами, раскрывающими тему. 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написанное человеку, чья манера писать вам нравится.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Корректность – это стиль написанного. Стиль определятся жанром, структурой работы, целями, которые ставит перед собой пишущий, читателями, к которым он обращается.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</w:pPr>
      <w:r w:rsidRPr="000079BB">
        <w:rPr>
          <w:rFonts w:ascii="TimesNewRomanPS-BoldMT" w:eastAsiaTheme="minorHAnsi" w:hAnsi="TimesNewRomanPS-BoldMT" w:cs="TimesNewRomanPS-BoldMT"/>
          <w:bCs/>
          <w:i/>
          <w:sz w:val="28"/>
          <w:szCs w:val="28"/>
          <w:lang w:eastAsia="en-US"/>
        </w:rPr>
        <w:t xml:space="preserve">Оценивание 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Theme="minorHAnsi" w:hAnsiTheme="minorHAnsi" w:cs="CourierNew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Критерии оценки могут трансформироваться в зависимости от их конкретной формы, при этом общие требования к качеству эссе могут оцениваться по следующим 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критериям: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Theme="minorHAnsi" w:hAnsiTheme="minorHAnsi" w:cs="CourierNew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1. 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Знание и понимание теоретического материала - определяет рассматриваемые понятия четко и полно, приводя соответствующие примеры;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используемые понятия строго соответствуют теме;</w:t>
      </w:r>
    </w:p>
    <w:p w:rsidR="00290E6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самос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тоятельность выполнения работы.</w:t>
      </w:r>
    </w:p>
    <w:p w:rsidR="00290E6B" w:rsidRPr="000079B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2. 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Анализ и оценка информации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грамотно применяет категории анализа;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умело использует приемы сравнения и обобщения для анализа взаимосвязи понятий и явлений;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способен объяснить альтернативные взгляды на рассматриваемую проблему и прийти к сбалансированному заключению;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диапазон используемого информационного пространства (студент использует большое количество различных источников информации);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lastRenderedPageBreak/>
        <w:t>- обоснованно интерпретирует текстовую информацию с помощью графиков и диаграмм;</w:t>
      </w:r>
    </w:p>
    <w:p w:rsidR="00290E6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дает личную оценку проблеме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:rsidR="00290E6B" w:rsidRPr="000079B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3. </w:t>
      </w: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Построение суждений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: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ясность и четкость изложения;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логика структурирования доказательств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выдвинутые тезисы сопровождаются грамотной аргументацией;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приводятся различные точки зрения и их личная оценка.</w:t>
      </w:r>
    </w:p>
    <w:p w:rsidR="00290E6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общая форма изложения полученных результатов и их интерпретации соответствует жанру проблемной научной статьи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i/>
          <w:sz w:val="28"/>
          <w:szCs w:val="28"/>
          <w:lang w:eastAsia="en-US"/>
        </w:rPr>
        <w:t>Оформление эссе.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работа отвечает основным требованиям к оформлению и использованию цитат;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соблюдение лексических, фразеологических, грамматических и стилистических норм русского литературного языка;</w:t>
      </w:r>
    </w:p>
    <w:p w:rsidR="00290E6B" w:rsidRPr="000079BB" w:rsidRDefault="00290E6B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оформление текста с полным соблюдением правил русской орфографии и пунктуации;</w:t>
      </w:r>
    </w:p>
    <w:p w:rsidR="00290E6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0079B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- соответствие формальным требованиям.</w:t>
      </w:r>
    </w:p>
    <w:p w:rsidR="00290E6B" w:rsidRDefault="00290E6B" w:rsidP="00290E6B">
      <w:pPr>
        <w:spacing w:line="276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Объём реферата составляет не менее 30-40 страниц текста. </w:t>
      </w:r>
    </w:p>
    <w:p w:rsidR="00290E6B" w:rsidRDefault="00290E6B" w:rsidP="00290E6B">
      <w:pPr>
        <w:spacing w:line="360" w:lineRule="auto"/>
        <w:ind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>
        <w:rPr>
          <w:b/>
          <w:bCs/>
          <w:sz w:val="20"/>
          <w:szCs w:val="20"/>
        </w:rPr>
        <w:t>1</w:t>
      </w:r>
      <w:r w:rsidRPr="003749A5">
        <w:rPr>
          <w:bCs/>
        </w:rPr>
        <w:t xml:space="preserve">. </w:t>
      </w:r>
      <w:r w:rsidRPr="003749A5">
        <w:rPr>
          <w:b/>
          <w:bCs/>
        </w:rPr>
        <w:t xml:space="preserve">Развитие теории региональной экономики; методы и инструментарий региональных экономических исследований; проблемы региональных экономических измерений.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Региональная экономика как отрасль знания – составная часть регионоведения – комплексной, интегральной социально-экономической науки.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 как предмет научного знания. Истоки возникновения науки «региональная экономика». Зарубежные научные школы и их теории. Российские ученые-</w:t>
      </w:r>
      <w:proofErr w:type="spellStart"/>
      <w:r w:rsidRPr="003749A5">
        <w:t>регионалисты</w:t>
      </w:r>
      <w:proofErr w:type="spellEnd"/>
      <w:r w:rsidRPr="003749A5">
        <w:t xml:space="preserve">. Современные направления развития теорий региональной экономики.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Предмет региональной науки. Определение понятий «территория», «район», «регион». Содержание понятия «регион» и его функции. Экономический и социальный подходы к региону. Различные взгляды ученых на определение региона. Раскрытие сущности понятия «регион» и рассмотрение его в качестве предмета научного исследования. Целостная функциональная система региона. Общие и частные функции региональной экономики.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Трактовка терминов «регионоведение», «</w:t>
      </w:r>
      <w:proofErr w:type="spellStart"/>
      <w:r w:rsidRPr="003749A5">
        <w:t>регионология</w:t>
      </w:r>
      <w:proofErr w:type="spellEnd"/>
      <w:r w:rsidRPr="003749A5">
        <w:t>», «</w:t>
      </w:r>
      <w:proofErr w:type="spellStart"/>
      <w:r w:rsidRPr="003749A5">
        <w:t>регионалистика</w:t>
      </w:r>
      <w:proofErr w:type="spellEnd"/>
      <w:r w:rsidRPr="003749A5">
        <w:t>». Приоритетность экономической географии и региональной экономики. Сравнительная характеристика «</w:t>
      </w:r>
      <w:proofErr w:type="spellStart"/>
      <w:r w:rsidRPr="003749A5">
        <w:t>географизации</w:t>
      </w:r>
      <w:proofErr w:type="spellEnd"/>
      <w:r w:rsidRPr="003749A5">
        <w:t xml:space="preserve"> экономики» и «</w:t>
      </w:r>
      <w:proofErr w:type="spellStart"/>
      <w:r w:rsidRPr="003749A5">
        <w:t>экономизации</w:t>
      </w:r>
      <w:proofErr w:type="spellEnd"/>
      <w:r w:rsidRPr="003749A5">
        <w:t xml:space="preserve"> географии».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Региональная экономика в контексте с экономическими аспектами региональной демографии, социологии, культурологии, политологии и других наук о человеке и обществе, а также геологии, биологии, экологии.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 xml:space="preserve">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 Региональная экономика во взаимосвязи с экономикой и </w:t>
      </w:r>
      <w:proofErr w:type="spellStart"/>
      <w:r w:rsidRPr="003749A5">
        <w:t>регионалистикой</w:t>
      </w:r>
      <w:proofErr w:type="spellEnd"/>
      <w:r w:rsidRPr="003749A5">
        <w:t xml:space="preserve"> (регионоведением, </w:t>
      </w:r>
      <w:proofErr w:type="spellStart"/>
      <w:r w:rsidRPr="003749A5">
        <w:t>регионологией</w:t>
      </w:r>
      <w:proofErr w:type="spellEnd"/>
      <w:r w:rsidRPr="003749A5">
        <w:t>). Соотношение между региональной экономикой и пространственной экономикой. Макроэкономика и микроэкономика – два признанных центра или полюса экономического образования. Региональная экономика как третий полюс.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3749A5">
        <w:rPr>
          <w:b/>
          <w:bCs/>
        </w:rPr>
        <w:t>2. Пространственное распределение экономических ресурсов; теоретические, методические и прикладные аспекты размещения предприятий, отраслей, комплексов</w:t>
      </w:r>
      <w:r w:rsidRPr="003749A5">
        <w:rPr>
          <w:bCs/>
        </w:rPr>
        <w:t>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Экономика отдельных регионов: объективные предпосылки экономического развития региона (географическое положение, природно-ресурсный, демографический, производственный потенциал), производственная структура, социальная сфера и условия жизни; систему расселения и размещения предприятий, отраслей, комплексов; механизм функционирования и управления экономикой.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Размещение производительных сил: процесс стихийного или целенаправленного распределения по территории объектов и явлений.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3. Территориальная организация национальной экономики; формирование, функционирование и развитие территориально-производственных комплексов, промышленных узлов и других форм территориально-организационных экономических систем.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Формы организации хозяйства и расселения. </w:t>
      </w:r>
      <w:proofErr w:type="spellStart"/>
      <w:r w:rsidRPr="003749A5">
        <w:t>Локалитет</w:t>
      </w:r>
      <w:proofErr w:type="spellEnd"/>
      <w:r w:rsidRPr="003749A5">
        <w:t>. Промышленный узел. Транспортный узел. Агломерация. Городские населенные пункты. Сельские поселения. Урбанизация. Типы пространственной структуры.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Экономические связи региона. Формирование системы взаимодействующих регионов. Региональные экономические системы. Национальная экономика как система взаимодействующих регионов.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Региональные аспекты экономической жизни: региональные аспекты экономики производств, инвестиционного процесса, трудовой деятельности, уровня (качества) жизни, финансов.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4. Проблемы социально-экономического районирования; административно-территориальное деление страны, взаимодействие и взаимообусловленность экономического районирования и административно-территориального деления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Pr="003749A5">
        <w:t>трансгосударственные</w:t>
      </w:r>
      <w:proofErr w:type="spellEnd"/>
      <w:r w:rsidRPr="003749A5">
        <w:t xml:space="preserve"> и межгосударственные регионы. Иерархии регионов.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5. Пространственные экономические трансформации; проблемы формирования единого экономического пространства в России; региональная социально-экономическая дифференциация; интеграция и дезинтеграция в территориальном аспекте.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>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Пространственная (территориальная) структура экономики. Пространственная (территориальная) организация хозяйства. Характеристики и параметры экономического пространства.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Региональная динамика и трансформации экономического пространства. Региональные аспекты переходного периода. Физико-географический фон и исторические наслоения. Пространственная структура на начало 1990-х </w:t>
      </w:r>
      <w:proofErr w:type="spellStart"/>
      <w:r w:rsidRPr="003749A5">
        <w:t>г.г</w:t>
      </w:r>
      <w:proofErr w:type="spellEnd"/>
      <w:r w:rsidRPr="003749A5">
        <w:t>. Влияние переходных проц</w:t>
      </w:r>
      <w:r>
        <w:t>ессов на региональное развитие.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6. Локальные рынки, их формирование, функционирование и взаимодействие; межрегиональная торговля.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Определение понятия «региональный рынок». Экономическая сущность регионального рынка. Роль и значение рынка в региональном воспроизводственном процессе. Основные характеристики регионального рынка. Основы существования развитого регионального рынка. Виды региональных рынков (городские, областные, межобластные, межреспубликанские, межрегиональные и т.д.). Система региональных рынков.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рынок средств производства: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Региональные финансово-кредитные отношения и процессы формирования региональных рынков.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7. Исследование реакций региональных социально-экономических систем на изменение национальных макроэкономических параметров и институциональных условий.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>Государственное регулирование регионального развития в Российской Федерации. Становление государственного регулирования регионального развития в переходном периоде. Определение «региональной политики». Место региональной экономической политики.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Территории с особым экономическим статусом. Свободные экономические зоны. Другие особые формы. Усиление действенности регулирования.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8. Региональные особенности трансформации отношений собственности, их влияние на структуру и эффективность функционирования и развития региональных экономических систем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Результаты приватизации и акционирования в регионах России. Трансформация отношений собственности на региональном и муниципальном уровне. Организация и управления государственной собственностью на региональном уровне.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9. Исследование тенденций, закономерностей, факторов и условий функционирования и развития региональных социально-экономических подсистем.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Место региональной экономической политики. Цели региональной экономической политики. Региональные (пространственные) неравенства как объект региональной экономической политики. Причины региональных неравенств.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Институциональные и правовые основы регулирования регионального развития. Государственное устройство и роль регионов: децентрализованный федерализм, кооперативный федерализм. Институты регулирования регионального развития. Правовые основы.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Особые региональные формы. Проблемные регионы и программы регионального развития. Опыт европейских стран. Специальные экономические зоны: свободные экономические зоны, зоны предпринимательства, технико-внедренческие зоны.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10. Оценка роли региона в национальной экономике, методы, показатели; производственная специализация регионов; экономическая структура в территориальном аспекте, закономерности ее трансформации; структурная политика и структурная перестройка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Направления анализа экономики региона. Макроэкономические характеристики региона. Открытость экономики региона. Отраслевая структура. Индикаторы социально-экономического развития регионов.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Анализ межрегиональных связей и террит</w:t>
      </w:r>
      <w:r>
        <w:t xml:space="preserve">ориальной структуры экономики.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11. Территориальная организация регионального экономического развития; типы регионов, методические проблемы классификации и прикладные исследования особенностей развития различных типов регионов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proofErr w:type="spellStart"/>
      <w:r w:rsidRPr="003749A5">
        <w:t>Типологизация</w:t>
      </w:r>
      <w:proofErr w:type="spellEnd"/>
      <w:r w:rsidRPr="003749A5">
        <w:t xml:space="preserve"> регионов. </w:t>
      </w:r>
      <w:proofErr w:type="spellStart"/>
      <w:r w:rsidRPr="003749A5">
        <w:t>Типологизация</w:t>
      </w:r>
      <w:proofErr w:type="spellEnd"/>
      <w:r w:rsidRPr="003749A5">
        <w:t xml:space="preserve"> регионов по исходному состоянию и динамике определенного индикатора. </w:t>
      </w:r>
      <w:proofErr w:type="spellStart"/>
      <w:r w:rsidRPr="003749A5">
        <w:t>Типологизация</w:t>
      </w:r>
      <w:proofErr w:type="spellEnd"/>
      <w:r w:rsidRPr="003749A5">
        <w:t xml:space="preserve"> регионов по сочетанию двух индикаторов, характеризующих уровни экономического и социального развития. </w:t>
      </w:r>
      <w:proofErr w:type="spellStart"/>
      <w:r w:rsidRPr="003749A5">
        <w:t>Типологизация</w:t>
      </w:r>
      <w:proofErr w:type="spellEnd"/>
      <w:r w:rsidRPr="003749A5">
        <w:t xml:space="preserve"> регионов по главным проблемам регионального развития.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Развитые и депрессивные регионы. Доноры и реципиенты. </w:t>
      </w:r>
      <w:proofErr w:type="spellStart"/>
      <w:r w:rsidRPr="003749A5">
        <w:t>Монопродуктовые</w:t>
      </w:r>
      <w:proofErr w:type="spellEnd"/>
      <w:r w:rsidRPr="003749A5">
        <w:t xml:space="preserve"> и диверсифицированные регионы.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3749A5">
        <w:rPr>
          <w:b/>
          <w:bCs/>
        </w:rPr>
        <w:lastRenderedPageBreak/>
        <w:t>12. Инструменты сглаживания пространственной поляризации (федеральные, трансферты, фонд региональной поддержки и др.), эффективность их применения; полюса и центры роста в региональном развитии</w:t>
      </w:r>
      <w:r w:rsidRPr="003749A5">
        <w:rPr>
          <w:bCs/>
        </w:rPr>
        <w:t>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Теория полюсов роста. Теория формирования территориально-производственных комплексов. Теория центральных мест. Теории (концепции) взаимодействия центра (ядра) и периферии.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Отечественная школа региональных экономических исследований. Основные направления исследований: закономерности, принципы и факторы размещения производительных сил; теория экономического районирования и образования региональных комплексов; методы планирования и регулирования территориального и регионального развития; интеграция в мировую науку.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Инструменты экономического регулирования: планирование и прогнозирование, бюджетно-налоговая система, бюджетный федерализм, использование различных регулирующих инструментов, макро и микроинструменты региональной политики.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13. Проблемы устойчивого развития регионов разного уровня; мониторинг экономического и социального развития регионов разного уровня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Схема функционирования экономики региона. Регион как подсистема национальной экономики. Статистическая база регионального анализа. Система региональных счетов (СРС) и система национальных счетов (СНС). Валовой региональный продукт (ВРП). Разработка важнейших региональных социально-экономических показателей (индикаторов). Разработка региональных межотраслевых балансов.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Общие вопросы моделирования региональной экономики. Основные направления применения математических моделей в экономике. Классификация (</w:t>
      </w:r>
      <w:proofErr w:type="spellStart"/>
      <w:r w:rsidRPr="003749A5">
        <w:t>типологизация</w:t>
      </w:r>
      <w:proofErr w:type="spellEnd"/>
      <w:r w:rsidRPr="003749A5">
        <w:t>) моделей. Теоретико-аналитические модели и прикладные модели. Функциональные и структурные модели. Статические и динамические модели. Агрегированные и детализированные модели.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Модели отдельного региона. Модель межотраслевых материальных связей: основные соотношения и свойства модели межотраслевых материальных связей, дополнение модели ограничениями по производственным ресурсам, структурный анализ взаимосвязей выпусков, производственных ресурсов и конечного спроса. Модель межотраслевых зависимостей цен и добавленной стоимости. Межотраслевые зависимости конечного спроса и добавленной стоимости. Межотраслевые модели региона с открытыми внешними связями.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Оптимизационные модели: критерии оптимальности, оптимизационная модель межотраслевого баланса продукции и производственных мощностей, оптимизационная модель с ограничениями по общим производственным ресурсам, векторная оптимизация при ограниченных производственных ресурсах, оптимизационные модели региона с открытыми внешними связями.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Совершенствование моделирования экономики региона. Модели размещения.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3749A5">
        <w:rPr>
          <w:b/>
          <w:bCs/>
        </w:rPr>
        <w:t>14.</w:t>
      </w:r>
      <w:r w:rsidRPr="003749A5">
        <w:rPr>
          <w:b/>
        </w:rPr>
        <w:t xml:space="preserve"> </w:t>
      </w:r>
      <w:r w:rsidRPr="003749A5">
        <w:rPr>
          <w:b/>
          <w:bCs/>
        </w:rPr>
        <w:t>Межрегиональное взаимодействие</w:t>
      </w:r>
      <w:r w:rsidRPr="003749A5">
        <w:rPr>
          <w:b/>
        </w:rPr>
        <w:t xml:space="preserve">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>Межрегиональные модели национальной экономики: межрегиональный межотраслевой баланс, оптимизационные межрегиональные модели, модель экономического взаимодействия регионов.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15. Разработка перспектив развития региональных социально-экономических систем; прогнозирование в региональных социально-экономических системах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Программа развития региона. Планирование инфраструктуры. Региональное планирование. Бюджетная политика. Методы прогнозирования. Опыт зарубежных стран.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Теории и методы региональной экономики. Структура теорий региональной экономики: общие экономические теории (теории общего экономического равновесия, экономического воспроизводства, экономического роста и др.); теории развития региона; теории межрегиональных экономических отношений; теории размещения.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Фактор пространства в истории экономической мысли. Первые теории размещения: теория сельскохозяйственного </w:t>
      </w:r>
      <w:proofErr w:type="spellStart"/>
      <w:r w:rsidRPr="003749A5">
        <w:t>штандорта</w:t>
      </w:r>
      <w:proofErr w:type="spellEnd"/>
      <w:r w:rsidRPr="003749A5">
        <w:t xml:space="preserve"> (местоположения) </w:t>
      </w:r>
      <w:proofErr w:type="spellStart"/>
      <w:r w:rsidRPr="003749A5">
        <w:t>Й.Тюнена</w:t>
      </w:r>
      <w:proofErr w:type="spellEnd"/>
      <w:r w:rsidRPr="003749A5">
        <w:t xml:space="preserve">; Рациональный </w:t>
      </w:r>
      <w:proofErr w:type="spellStart"/>
      <w:r w:rsidRPr="003749A5">
        <w:t>штандорт</w:t>
      </w:r>
      <w:proofErr w:type="spellEnd"/>
      <w:r w:rsidRPr="003749A5">
        <w:t xml:space="preserve"> промышленного предприятия </w:t>
      </w:r>
      <w:proofErr w:type="spellStart"/>
      <w:r w:rsidRPr="003749A5">
        <w:t>В.Лаунхардта</w:t>
      </w:r>
      <w:proofErr w:type="spellEnd"/>
      <w:r w:rsidRPr="003749A5">
        <w:t xml:space="preserve">; теория промышленного </w:t>
      </w:r>
      <w:proofErr w:type="spellStart"/>
      <w:r w:rsidRPr="003749A5">
        <w:t>штандорта</w:t>
      </w:r>
      <w:proofErr w:type="spellEnd"/>
      <w:r w:rsidRPr="003749A5">
        <w:t xml:space="preserve"> </w:t>
      </w:r>
      <w:proofErr w:type="spellStart"/>
      <w:r w:rsidRPr="003749A5">
        <w:t>А.Вебера</w:t>
      </w:r>
      <w:proofErr w:type="spellEnd"/>
      <w:r w:rsidRPr="003749A5">
        <w:t>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Теория центральных мест.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Региональные рынки и пространственная теория цены.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Теории региональной специализации и межрегиональной торговли: теории абсолютных и сравнительных преимуществ </w:t>
      </w:r>
      <w:proofErr w:type="spellStart"/>
      <w:r w:rsidRPr="003749A5">
        <w:t>А.Смита</w:t>
      </w:r>
      <w:proofErr w:type="spellEnd"/>
      <w:r w:rsidRPr="003749A5">
        <w:t xml:space="preserve"> и </w:t>
      </w:r>
      <w:proofErr w:type="spellStart"/>
      <w:r w:rsidRPr="003749A5">
        <w:t>Д.Рикардо</w:t>
      </w:r>
      <w:proofErr w:type="spellEnd"/>
      <w:r w:rsidRPr="003749A5">
        <w:t xml:space="preserve">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Общая теория размещения: три основных направления.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Учение о пространственной организации хозяйства А. Леша.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16. Региональная социально-экономическая политика; анализ особенностей и эффективности экономической политики на различных уровнях территориальной организации (национальном, в крупных экономических районах, субъектах Федерации, муниципальном).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Региональная экономическая политика и социальна справедливость. Региональные пространственные неравенства. Социальные группы населения в регионе. Социально-культурные направления региональной политики.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Показатели экономического роста в регионе и их взаимосвязь с системой социальных индикаторов. Показатели, отражающие воспроизводственный подход к управлению: валовой региональный продукт, чистая продукция региона, использованный национальный доход, конечная продукция региона, необходимый и прибавочный продукт, показатели эффективности регионального воспроизводственного процесса.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Основные факторы, определяющие экономический рост: количество и качество природных ресурсов, количество и качество трудовых ресурсов, объем основного капитала, уровень технологий (факторы предложения), степень полноты и использования ресурсов, рациональное распределение ресурсов с целью получения максимального экономического эффекта (факторы спроса).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Измерители экономического роста на региональном уровне: темпы роста или прироста реального валового регионального продукта (ВРП), аналога ВВП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Степень корреляции экономических и социальных показателей.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17. Управление экономикой регионов на национальном, региональном и муниципальном уровнях, функции и механизм управления; разработка, методическое обоснование, анализ, оценка эффективности организационных схем и механизмов управления.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 xml:space="preserve">Принципы исследования развития системы управления. Методологическая основа построения новой системы управления. Общие теоретические принципы, на основе которых базируется новая модель. Европейская и азиатская модели управления. Сущность понятия «управление» и его взаимосвязь с управляемой системой. Единство и противоречие понятий «наука управления» и «теория управления». Отличие объектов муниципального управления от объектов регионального менеджмента.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Метод управления посредством выполнения необходимых функций (организация, планирование, мотивация, контроль, маркетинг).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Воспроизводственный подход к управлению экономикой региона.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Разработка управленческих решений и их информационное обеспечение. Понятие «управленческого решения». Определение регионального управленческого решения. Этапы и операции, присущие управленческому процессу. Три основных этапа разработки управленческого решения: стадия подготовки, стадия принятия решения, стадия реализации решения.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Информационная база основа управленческого решения. Требования, предъявляемые к информации. Типы информации, используемые на различных уровнях. Методы принятия управленческих решений. Метод, основанный на интуиции управляющего. Метод, основанный на понятии «здравый смысл». Метод, основанный на научно-практическом подходе.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Требования, предъявляемые к выбору управленческого решения. Качество информации, используемой при принятии управленческого решения. Влияние социально-экономической ситуации в регионе на принятие управленческого решения. Взаимодействие «центра» и региона.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Интегрированная система регионального управления. Взаимосвязь системы управленческого учета в регионе и разработки региональных управленческих решений. Роль регионального маркетинга и менеджмента в регулировании региональной экономики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Определение регионального менеджмента. Две формы управления хозяйством региона: менеджмент функционированием и менеджмент развитием. Типы менеджмента. Основные характеристики современного мира, влияющие на управление и региональный менеджмент: глобализация, телекоммуникации, возможности компьютерной обработки данных, новые технологии, изменение роли персонала, реинжиниринг, роль фактора окружающей среды и т.д.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Сущность регионального маркетинга. Место регионального маркетинга в системе рыночных отношений, его цели и принципы. Функции регионального маркетинга, его структура. Маркетинговый тип регионального менеджмента. Основные сферы и инструменты воздействия регионального маркетинга. Роль регионального маркетинга в реализации рыночных преобразований в регионе.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3749A5">
        <w:rPr>
          <w:b/>
          <w:bCs/>
        </w:rPr>
        <w:t>18. Региональное стратегическое планирование; региональные программы развития; экономические проблемы федерализма; экономическая симметрия и асимметрия в развитии Российской Федерации; проблемы разграничения полномочий и предметов ведения и эффективность государственного управления в территориальном аспекте; экономические проблемы местного самоуправления</w:t>
      </w:r>
      <w:r w:rsidRPr="003749A5">
        <w:rPr>
          <w:b/>
        </w:rPr>
        <w:t>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Процесс стратегического планирования территорий. Динамика населения. Динамика производства и инвестиций. Динамика и структура промышленного производства. Инвестиции в основной капитал.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lastRenderedPageBreak/>
        <w:t xml:space="preserve">Усиление неоднородности экономического пространства и перспективы сближения регионов по экономическому и социальному развитию. Дифференциация уровней экономического развития регионов. Дифференциация региональных уровней доходов населения. Перспективы сближения регионов.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Дезинтеграционные тенденции и возможности их преодоления. Внешние факторы дезинтеграции. Внутренние факторы дезинтеграции.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Необходимость новой стратегии территориального развития страны.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Бюджетная система. Уровни бюджетной системы. Понятие «бюджетного </w:t>
      </w:r>
      <w:proofErr w:type="spellStart"/>
      <w:r w:rsidRPr="003749A5">
        <w:t>федерализма</w:t>
      </w:r>
      <w:proofErr w:type="gramStart"/>
      <w:r w:rsidRPr="003749A5">
        <w:t>».два</w:t>
      </w:r>
      <w:proofErr w:type="spellEnd"/>
      <w:proofErr w:type="gramEnd"/>
      <w:r w:rsidRPr="003749A5">
        <w:t xml:space="preserve"> основных типа (модели) бюджетного федерализма: децентрализованный и кооперативный. Межбюджетные отношения. Межбюджетные трансферты. Целевые трансферты (бюджетные гранты). Горизонтальные трансферты. Траст-фонды.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19. Разработка проблем местного функционирования и развития предприятий, отраслей и комплексов в регионах; рациональное использование природно-ресурсной базы.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 xml:space="preserve">Общественное разделение труда и его формы. Характерные черты общественного разделения труда. Общественное разделение труда в двух основных формах: территориальное и отраслевое. Противоречия между территориальным разделением труда и отраслевым. Основные направления, на которых базируются территориальные и отраслевые принципы. 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Разграничение понятий «региональная собственность», «региональное имущество», «региональное хозяйство».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Четыре основных составляющих экономического потенциала региона: природно-экологический потенциал (природно-экологическая система отношений, достоинства и недостатки); ресурсно-производственный потенциал; трудовой потенциал; внешнеэкономические связи и бюджетно-финансовые отношения региона (в виде платежного баланса региона как соотношение его экспорта и импорта и в виде системы межбюджетных отношений). Основные региональные задачи экономического потенциала.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3749A5">
        <w:rPr>
          <w:b/>
          <w:bCs/>
        </w:rPr>
        <w:t>20. Эффективность использования факторов производства; организация и управление производством на предприятиях, отраслях и комплексах в регионах, особенности и закономерности; абсолютные и относительные преимущества региональных производственных комплексов и отраслей; исследование проблем производственной, социальной и рыночной инфраструктуры в регионах.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Критерии эффективности использования факторов производства. Развитие производственной, социальной и рыночной инфраструктур региона.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Три типа экономического роста: преимущественно экстенсивный, преимущественно интенсивный и инновационный.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Региональная система управления экономическим ростом.</w:t>
      </w:r>
    </w:p>
    <w:p w:rsidR="003749A5" w:rsidRPr="003749A5" w:rsidRDefault="003749A5" w:rsidP="003749A5">
      <w:pPr>
        <w:pStyle w:val="a5"/>
        <w:spacing w:before="0" w:beforeAutospacing="0" w:after="0" w:afterAutospacing="0" w:line="276" w:lineRule="auto"/>
        <w:ind w:firstLine="709"/>
        <w:jc w:val="both"/>
      </w:pPr>
      <w:r w:rsidRPr="003749A5">
        <w:t>Трактовка понятия точек экономического роста. Способы определения точек экономического роста: по удельному весу, по доле убыточных предприятий в отрасли, по уровню рентабельности отраслей, по денежному выражению полученной отраслями прибыли, по совокупности ведущих предприятий и т.д. Ресурсы экономического роста.</w:t>
      </w:r>
    </w:p>
    <w:p w:rsidR="003749A5" w:rsidRDefault="003749A5" w:rsidP="00290E6B">
      <w:pPr>
        <w:rPr>
          <w:rFonts w:ascii="Arial" w:hAnsi="Arial" w:cs="Arial"/>
          <w:sz w:val="30"/>
          <w:szCs w:val="30"/>
        </w:rPr>
      </w:pPr>
    </w:p>
    <w:p w:rsidR="00496ED4" w:rsidRDefault="00496ED4" w:rsidP="001E456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96ED4" w:rsidRDefault="00496ED4" w:rsidP="001E456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96ED4" w:rsidRPr="00496ED4" w:rsidRDefault="00290E6B" w:rsidP="001E4567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496ED4">
        <w:rPr>
          <w:b/>
          <w:color w:val="000000"/>
          <w:sz w:val="28"/>
          <w:szCs w:val="28"/>
        </w:rPr>
        <w:lastRenderedPageBreak/>
        <w:t xml:space="preserve">Примерные вопросы для оценки качества освоения дисциплины на промежуточной аттестации </w:t>
      </w:r>
    </w:p>
    <w:p w:rsidR="00496ED4" w:rsidRDefault="00496ED4" w:rsidP="001E456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1. ТЕОРИЯ УПРАВЛЕНИЯ ЭКОНОМИЧЕСКИМИ СИСТЕМАМИ.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1. Наука управления, ее методы познания. Принципы управления экономическими системами, формы и методы их реализации.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2. Эволюция теорий управления, современные теории управления. Управление и менеджмент. Этапы развития теории и практики менеджмента. Современные теории организации.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3.Научные подходы и виды управления экономическими системами (традиционный или проблемно-ориентированный, процессный, системный, ситуационный, синергетический). Понятие системы 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4. Экономические системы как объект управления. Понятие, структура и классификация экономических систем по различным признакам (масштаб, сфера действия, формы собственности). Основные подсистемы и элементы экономической системы как объекты 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5. Фазы развития экономической системы как объекты управления. Субъекты управления экономическими системами. Государство и корпорации. Транснациональные и региональные субъекты управления. Менеджеры как субъекты 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6. Функции управления: сущность и объективные предпосылки их развития. Место и роль функций в управленческом процессе. Классификация функций 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7. Организационные формы управления. Сущность организационной структуры управления. Виды организационных структур. Система органов управления. Пути развития системы управления в новых условиях.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8. Основные методы управления, их классификация. Взаимосвязь функций управления, процессов принятия и осуществления управленческих решений. Построение дерева целей. Информационные системы поддержки принятия управленческих решений. Реализация решения. Контроль осуществления решения и получения ожидаемых результатов. Методы координации и формы регламентации управленческой деятельности.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9. Управление (руководство) организацией в целом. Культура организации и стиль руководства. Понятие, сущность и функции культуры организации, ее место в системе управления. Понятие и виды стиля руководства организацией. Роль лидерства и основные черты эффективного лидера.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10. Управление изменениями и нововведениями. Концепция организационной подвижности. Теория и практика слияния и поглощения </w:t>
      </w:r>
      <w:r w:rsidRPr="00C57FB6">
        <w:rPr>
          <w:color w:val="000000"/>
          <w:sz w:val="28"/>
          <w:szCs w:val="28"/>
        </w:rPr>
        <w:lastRenderedPageBreak/>
        <w:t>компаний. Реформирование предприятий: концепция, модель, программа. Реструктуризация: понятие, виды и возникающие проблемы.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11.Управление риском. Понятие и критерии риска. Виды и факторы рисков. Анализ и оценка риска. Методы регулирования и оптимизации риска.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12. Управление качеством. Понятие управления качеством. Принципы и виды управления качеством. Международные системы управления качеством.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13. Управление человеческими ресурсами и кадровые технологии. Системы управления человеческими ресурсами организации. Обучение персонала. Сущность, структура и специфика кадровых технологий. Содержание и основные функции оценки персонала.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14. Маркетинг и маркетинговые технологии в менеджменте. Сущность и функции маркетинга.  Основные технологии маркетинга. Перспективы маркетинга в XXI веке.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15. Мониторинг и технологии мониторинга в менеджменте. Сущность и функции мониторинга. Основные субъекты и виды мониторинга. Особенности мониторинга в государственном и муниципальном управлении. Основные технологии мониторинга.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16. Информационные и коммуникационные технологии в менеджменте. Понятие и сущность информационных и коммуникационных технологий. Виды информационных и коммуникационных технологий. Роль геоинформационных (ГИС) и Интернет технологий в управлении организациями.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17. Сущность инновационного менеджмента, управленческие и технологические инновации. Принципы, методы и процесс организации нововведений.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18. Анализ как функция управления. Анализ организации и внешней среды ее деятельности. Планирование и прогнозирование в системе управления. Виды и системы планирования (нормативное и индикативное; программно-целевое и стратегическое; долгосрочное, среднесрочное и краткосрочное планирование). Подходы к прогнозированию и виды прогнозов.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19. Коммуникация как функция управления. Понятие коммуникации, ее основные характеристики. Значение коммуникации в постиндустриальном обществе.  Контроль как функция управления. Сущность и виды контроля. </w:t>
      </w:r>
      <w:proofErr w:type="spellStart"/>
      <w:r w:rsidRPr="00C57FB6">
        <w:rPr>
          <w:color w:val="000000"/>
          <w:sz w:val="28"/>
          <w:szCs w:val="28"/>
        </w:rPr>
        <w:t>Бенчмаркинг</w:t>
      </w:r>
      <w:proofErr w:type="spellEnd"/>
      <w:r w:rsidRPr="00C57FB6">
        <w:rPr>
          <w:color w:val="000000"/>
          <w:sz w:val="28"/>
          <w:szCs w:val="28"/>
        </w:rPr>
        <w:t xml:space="preserve"> и современные тенденции развития контроля.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20. Мотивация и стимулирование как функции управления. Природа, содержание и структура мотивации. Модели мотивационного управления. Мотивационное управление и результативность труда.</w:t>
      </w:r>
    </w:p>
    <w:p w:rsidR="001E4567" w:rsidRDefault="001E4567" w:rsidP="001E456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2. РЕГИОНАЛЬНАЯ ЭКОНОМИКА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1.Региональная экономика как отрасль знания – составная часть регионоведения – комплексной, интегральной социально- экономической науки. Регион как предмет научного знания. Истоки возникновения науки «региональная экономика». Зарубежные научные школы и их теории. Российские ученые-</w:t>
      </w:r>
      <w:proofErr w:type="spellStart"/>
      <w:r w:rsidRPr="00C57FB6">
        <w:rPr>
          <w:color w:val="000000"/>
          <w:sz w:val="28"/>
          <w:szCs w:val="28"/>
        </w:rPr>
        <w:t>регионалисты</w:t>
      </w:r>
      <w:proofErr w:type="spellEnd"/>
      <w:r w:rsidRPr="00C57FB6">
        <w:rPr>
          <w:color w:val="000000"/>
          <w:sz w:val="28"/>
          <w:szCs w:val="28"/>
        </w:rPr>
        <w:t>. Современные направления развития теорий региональной экономики.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2. Предмет региональной науки. Определение понятий «территория», «район», «регион». Содержание понятия «регион» и его функции. Экономический и социальный подходы к региону. Различные взгляды ученых на определение региона. Раскрытие сущности понятия «регион» и рассмотрение его в качестве предмета научного исследования. Целостная функциональная система региона. Общие и частные функции региональной экономики.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3. Место региональной экономики в современной науке: региональная экономика в системе наук о регионах; региональная экономика в системе экономических наук. Региональная экономика во взаимосвязи с экономикой и </w:t>
      </w:r>
      <w:proofErr w:type="spellStart"/>
      <w:r w:rsidRPr="00C57FB6">
        <w:rPr>
          <w:color w:val="000000"/>
          <w:sz w:val="28"/>
          <w:szCs w:val="28"/>
        </w:rPr>
        <w:t>регионалистикой</w:t>
      </w:r>
      <w:proofErr w:type="spellEnd"/>
      <w:r w:rsidRPr="00C57FB6">
        <w:rPr>
          <w:color w:val="000000"/>
          <w:sz w:val="28"/>
          <w:szCs w:val="28"/>
        </w:rPr>
        <w:t xml:space="preserve"> (регионоведением, </w:t>
      </w:r>
      <w:proofErr w:type="spellStart"/>
      <w:r w:rsidRPr="00C57FB6">
        <w:rPr>
          <w:color w:val="000000"/>
          <w:sz w:val="28"/>
          <w:szCs w:val="28"/>
        </w:rPr>
        <w:t>регионологией</w:t>
      </w:r>
      <w:proofErr w:type="spellEnd"/>
      <w:r w:rsidRPr="00C57FB6">
        <w:rPr>
          <w:color w:val="000000"/>
          <w:sz w:val="28"/>
          <w:szCs w:val="28"/>
        </w:rPr>
        <w:t>). Соотношение между региональной экономикой и пространственной экономикой.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4. Размещение производительных сил: процесс стихийного или целенаправленного распределения по территории объектов и явлений. Теоретические, методические и прикладные аспекты размещения корпоративных структур, фирм малого и среднего бизнеса, экономических кластеров, предприятий общественного сектора, домохозяйств.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5. 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6. Формы организации хозяйства и расселения. </w:t>
      </w:r>
      <w:proofErr w:type="spellStart"/>
      <w:r w:rsidRPr="00C57FB6">
        <w:rPr>
          <w:color w:val="000000"/>
          <w:sz w:val="28"/>
          <w:szCs w:val="28"/>
        </w:rPr>
        <w:t>Локалитет</w:t>
      </w:r>
      <w:proofErr w:type="spellEnd"/>
      <w:r w:rsidRPr="00C57FB6">
        <w:rPr>
          <w:color w:val="000000"/>
          <w:sz w:val="28"/>
          <w:szCs w:val="28"/>
        </w:rPr>
        <w:t>. Промышленный узел. Транспортный узел. Агломерация. Городские населенные пункты. Сельские поселения. Урбанизация. Типы пространственной структуры. Современные тенденции агломерационного развития России.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7. Экономические связи региона. Формирование системы взаимодействующих регионов. Региональные экономические системы. Национальная экономика как система взаимодействующих регионов.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8. Территориальное деление (районирование) страны: административно-территориальное деление, общее экономическое районирование, </w:t>
      </w:r>
      <w:proofErr w:type="spellStart"/>
      <w:r w:rsidRPr="00C57FB6">
        <w:rPr>
          <w:color w:val="000000"/>
          <w:sz w:val="28"/>
          <w:szCs w:val="28"/>
        </w:rPr>
        <w:t>трансгосударственные</w:t>
      </w:r>
      <w:proofErr w:type="spellEnd"/>
      <w:r w:rsidRPr="00C57FB6">
        <w:rPr>
          <w:color w:val="000000"/>
          <w:sz w:val="28"/>
          <w:szCs w:val="28"/>
        </w:rPr>
        <w:t xml:space="preserve"> и межгосударственные регионы. Иерархии регионов.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9. Экономическое пространство: регион как часть экономического пространства, формы пространственной организации хозяйства и расселения, единое экономическое пространство страны.  Региональная динамика и трансформации экономического пространства. Региональные аспекты переходного периода.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10. Определение понятия «региональный рынок». Экономическая сущность регионального рынка. Роль и значение рынка в региональном воспроизводственном процессе. Основные характеристики регионального рынка. Основы существования развитого регионального рынка. Виды региональных рынков (городские, областные, межобластные, межреспубликанские, межрегиональные и т.д.). Система региональных рынков.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11. Региональный потребительский рынок: экономическая сущность потребительского рынка, структура потребительского рынка, взаимосвязи потребительского рынка, методы воздействия на потребительский рынок.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12. Региональный рынок труда: региональные особенности занятости и функционирования рынка труда, структура рынка труда, основные региональные проблемы в сфере труда и занятости, факторы, влияющие на состояние рынка труда.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13. Региональный рынок средств производства: субъекты регионального рынка средств производства, спрос и предложение на рынке средств производства, функции регионального рынка средств производства, структура рынка средств производства, методы государственного регулирования рынка средств производства.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14. Региональный финансовый рынок: особенности финансового рынка, спрос и предложение на региональном финансовом рынке, коммерческие банки как главный элемент финансового рынка, региональный рынок ценных бумаг в структуре финансового рынка.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15. Региональный рынок недвижимости: объекты и субъекты регионального рынка недвижимости, функции рынка недвижимости, структура регионального рынка недвижимости, регулирование рынка недвижимости.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16. Региональный информационный рынок: субъекты регионального информационного рынка, спрос и предложение на региональном информационном рынке, функции информационного рынка, структура информационного рынка.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17. Региональный аграрный рынок: сегменты регионального аграрного рынка, факторы, влияющие на состояние аграрного рынка, спрос и предложение на аграрном рынке.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18. Региональные финансово-кредитные отношения и процессы формирования региональных рынков.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19. Государственное регулирование регионального развития в Российской Федерации. Становление государственного регулирования регионального развития в переходном периоде. Определение «региональной политики». Место региональной экономической политики.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20. Федеральные программы регионального развития. Принципы разработки и реализации региональных программ. Практика регионального программирования.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21. Территории с особым экономическим статусом. Свободные экономические зоны. Другие особые формы пространственной организации хозяйствования. Усиление действенности регулирования.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22.Место региональной экономической политики. Цели региональной экономической политики. Региональные (пространственные) неравенства как объект региональной экономической политики. Причины региональных </w:t>
      </w:r>
      <w:proofErr w:type="spellStart"/>
      <w:proofErr w:type="gramStart"/>
      <w:r w:rsidRPr="00C57FB6">
        <w:rPr>
          <w:color w:val="000000"/>
          <w:sz w:val="28"/>
          <w:szCs w:val="28"/>
        </w:rPr>
        <w:t>неравенств.Региональная</w:t>
      </w:r>
      <w:proofErr w:type="spellEnd"/>
      <w:proofErr w:type="gramEnd"/>
      <w:r w:rsidRPr="00C57FB6">
        <w:rPr>
          <w:color w:val="000000"/>
          <w:sz w:val="28"/>
          <w:szCs w:val="28"/>
        </w:rPr>
        <w:t xml:space="preserve"> экономическая политика и социальная справедливость. Региональные пространственные неравенства. Социальные группы населения в регионе. Социально-культурные направления региональной политики.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23. Институциональные и правовые основы регулирования регионального развития. Государственное устройство и роль регионов: децентрализованный федерализм, кооперативный федерализм. Институты регулирования регионального развития. Правовые основы.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24. Особые региональные формы. Проблемные регионы и программы регионального развития. Опыт европейских стран. Специальные экономические зоны: свободные экономические зоны, зоны предпринимательства, технико-внедренческие зоны.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25. Макроэкономические характеристики региона. Открытость экономики региона. Отраслевая структура. Индикаторы социально-экономического развития регионов.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26. Анализ межрегиональных связей и территориальной структуры экономики.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27. </w:t>
      </w:r>
      <w:proofErr w:type="spellStart"/>
      <w:r w:rsidRPr="00C57FB6">
        <w:rPr>
          <w:color w:val="000000"/>
          <w:sz w:val="28"/>
          <w:szCs w:val="28"/>
        </w:rPr>
        <w:t>Типологизация</w:t>
      </w:r>
      <w:proofErr w:type="spellEnd"/>
      <w:r w:rsidRPr="00C57FB6">
        <w:rPr>
          <w:color w:val="000000"/>
          <w:sz w:val="28"/>
          <w:szCs w:val="28"/>
        </w:rPr>
        <w:t xml:space="preserve"> регионов. </w:t>
      </w:r>
      <w:proofErr w:type="spellStart"/>
      <w:r w:rsidRPr="00C57FB6">
        <w:rPr>
          <w:color w:val="000000"/>
          <w:sz w:val="28"/>
          <w:szCs w:val="28"/>
        </w:rPr>
        <w:t>Типологизация</w:t>
      </w:r>
      <w:proofErr w:type="spellEnd"/>
      <w:r w:rsidRPr="00C57FB6">
        <w:rPr>
          <w:color w:val="000000"/>
          <w:sz w:val="28"/>
          <w:szCs w:val="28"/>
        </w:rPr>
        <w:t xml:space="preserve"> регионов по исходному состоянию и динамике определенного индикатора. </w:t>
      </w:r>
      <w:proofErr w:type="spellStart"/>
      <w:r w:rsidRPr="00C57FB6">
        <w:rPr>
          <w:color w:val="000000"/>
          <w:sz w:val="28"/>
          <w:szCs w:val="28"/>
        </w:rPr>
        <w:t>Типологизация</w:t>
      </w:r>
      <w:proofErr w:type="spellEnd"/>
      <w:r w:rsidRPr="00C57FB6">
        <w:rPr>
          <w:color w:val="000000"/>
          <w:sz w:val="28"/>
          <w:szCs w:val="28"/>
        </w:rPr>
        <w:t xml:space="preserve"> регионов по сочетанию двух индикаторов, характеризующих уровни экономического и социального развития.  </w:t>
      </w:r>
      <w:proofErr w:type="spellStart"/>
      <w:r w:rsidRPr="00C57FB6">
        <w:rPr>
          <w:color w:val="000000"/>
          <w:sz w:val="28"/>
          <w:szCs w:val="28"/>
        </w:rPr>
        <w:t>Типологизация</w:t>
      </w:r>
      <w:proofErr w:type="spellEnd"/>
      <w:r w:rsidRPr="00C57FB6">
        <w:rPr>
          <w:color w:val="000000"/>
          <w:sz w:val="28"/>
          <w:szCs w:val="28"/>
        </w:rPr>
        <w:t xml:space="preserve"> регионов по главным проблемам регионального развития.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28. Развитые и депрессивные регионы. Доноры и реципиенты. </w:t>
      </w:r>
      <w:proofErr w:type="spellStart"/>
      <w:r w:rsidRPr="00C57FB6">
        <w:rPr>
          <w:color w:val="000000"/>
          <w:sz w:val="28"/>
          <w:szCs w:val="28"/>
        </w:rPr>
        <w:t>Монопродуктовые</w:t>
      </w:r>
      <w:proofErr w:type="spellEnd"/>
      <w:r w:rsidRPr="00C57FB6">
        <w:rPr>
          <w:color w:val="000000"/>
          <w:sz w:val="28"/>
          <w:szCs w:val="28"/>
        </w:rPr>
        <w:t xml:space="preserve"> и диверсифицированные регионы.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29.Теория полюсов роста. Теория формирования территориально-производственных комплексов. Теория центральных мест. Теории (концепции) взаимодействия центра (ядра) и периферии.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30. Отечественная школа региональных экономических исследований. Основные направления исследований: закономерности, принципы и факторы размещения производительных сил; теория экономического районирования и образования региональных комплексов; методы планирования и регулирования территориального и регионального развития; интеграция в мировую науку.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31. Инструменты экономического регулирования: планирование и прогнозирование, бюджетно-налоговая система, бюджетный федерализм, использование различных регулирующих инструментов, макро и микроинструменты региональной политики.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32. Схема функционирования экономики региона. Регион как подсистема национальной экономики. Статистическая база регионального анализа. Система региональных счетов (СРС) и система национальных счетов (СНС). Валовой региональный продукт (ВРП). Разработка важнейших региональных социально-экономических показателей (индикаторов). Разработка региональных межотраслевых балансов.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33. Модели отдельного региона. Модель межотраслевых материальных связей: основные соотношения и свойства модели межотраслевых материальных связей, дополнение модели ограничениями по производственным ресурсам, структурный анализ взаимосвязей выпусков, производственных ресурсов и конечного спроса. Модель межотраслевых зависимостей цен и добавленной стоимости. Межотраслевые зависимости конечного спроса и добавленной стоимости. Межотраслевые модели региона с открытыми внешними связями.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34. Оптимизационные модели: критерии оптимальности, оптимизационная модель межотраслевого баланса продукции и производственных мощностей, оптимизационная модель с ограничениями по общим производственным ресурсам, векторная оптимизация при ограниченных производственных ресурсах, оптимизационные модели региона с открытыми внешними связями.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35. Региональные эконометрические модели. Укрупненная модель функционирования экономики региона: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36. Межрегиональные модели национальной экономики: межрегиональный межотраслевой баланс, оптимизационные межрегиональные модели, модель экономического взаимодействия регионов.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37. Структура теорий региональной экономики: общие экономические теории (теории общего экономического равновесия, экономического воспроизводства, экономического роста и др.); теории развития региона; теории межрегиональных экономических отношений; теории размещения. Новая экономическая география.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38. Фактор пространства в истории экономической мысли. Первые теории размещения: теория сельскохозяйственного </w:t>
      </w:r>
      <w:proofErr w:type="spellStart"/>
      <w:r w:rsidRPr="00C57FB6">
        <w:rPr>
          <w:color w:val="000000"/>
          <w:sz w:val="28"/>
          <w:szCs w:val="28"/>
        </w:rPr>
        <w:t>штандорта</w:t>
      </w:r>
      <w:proofErr w:type="spellEnd"/>
      <w:r w:rsidRPr="00C57FB6">
        <w:rPr>
          <w:color w:val="000000"/>
          <w:sz w:val="28"/>
          <w:szCs w:val="28"/>
        </w:rPr>
        <w:t xml:space="preserve"> (местоположения) </w:t>
      </w:r>
      <w:proofErr w:type="spellStart"/>
      <w:r w:rsidRPr="00C57FB6">
        <w:rPr>
          <w:color w:val="000000"/>
          <w:sz w:val="28"/>
          <w:szCs w:val="28"/>
        </w:rPr>
        <w:t>Й.Тюнена</w:t>
      </w:r>
      <w:proofErr w:type="spellEnd"/>
      <w:r w:rsidRPr="00C57FB6">
        <w:rPr>
          <w:color w:val="000000"/>
          <w:sz w:val="28"/>
          <w:szCs w:val="28"/>
        </w:rPr>
        <w:t xml:space="preserve">; Рациональный </w:t>
      </w:r>
      <w:proofErr w:type="spellStart"/>
      <w:r w:rsidRPr="00C57FB6">
        <w:rPr>
          <w:color w:val="000000"/>
          <w:sz w:val="28"/>
          <w:szCs w:val="28"/>
        </w:rPr>
        <w:t>штандорт</w:t>
      </w:r>
      <w:proofErr w:type="spellEnd"/>
      <w:r w:rsidRPr="00C57FB6">
        <w:rPr>
          <w:color w:val="000000"/>
          <w:sz w:val="28"/>
          <w:szCs w:val="28"/>
        </w:rPr>
        <w:t xml:space="preserve"> промышленного предприятия </w:t>
      </w:r>
      <w:proofErr w:type="spellStart"/>
      <w:r w:rsidRPr="00C57FB6">
        <w:rPr>
          <w:color w:val="000000"/>
          <w:sz w:val="28"/>
          <w:szCs w:val="28"/>
        </w:rPr>
        <w:t>В.Лаунхардта</w:t>
      </w:r>
      <w:proofErr w:type="spellEnd"/>
      <w:r w:rsidRPr="00C57FB6">
        <w:rPr>
          <w:color w:val="000000"/>
          <w:sz w:val="28"/>
          <w:szCs w:val="28"/>
        </w:rPr>
        <w:t xml:space="preserve">; теория промышленного </w:t>
      </w:r>
      <w:proofErr w:type="spellStart"/>
      <w:r w:rsidRPr="00C57FB6">
        <w:rPr>
          <w:color w:val="000000"/>
          <w:sz w:val="28"/>
          <w:szCs w:val="28"/>
        </w:rPr>
        <w:t>штандорта</w:t>
      </w:r>
      <w:proofErr w:type="spellEnd"/>
      <w:r w:rsidRPr="00C57FB6">
        <w:rPr>
          <w:color w:val="000000"/>
          <w:sz w:val="28"/>
          <w:szCs w:val="28"/>
        </w:rPr>
        <w:t xml:space="preserve"> </w:t>
      </w:r>
      <w:proofErr w:type="spellStart"/>
      <w:r w:rsidRPr="00C57FB6">
        <w:rPr>
          <w:color w:val="000000"/>
          <w:sz w:val="28"/>
          <w:szCs w:val="28"/>
        </w:rPr>
        <w:t>А.Вебера</w:t>
      </w:r>
      <w:proofErr w:type="spellEnd"/>
      <w:r w:rsidRPr="00C57FB6">
        <w:rPr>
          <w:color w:val="000000"/>
          <w:sz w:val="28"/>
          <w:szCs w:val="28"/>
        </w:rPr>
        <w:t xml:space="preserve">. Теория центральных </w:t>
      </w:r>
      <w:proofErr w:type="spellStart"/>
      <w:proofErr w:type="gramStart"/>
      <w:r w:rsidRPr="00C57FB6">
        <w:rPr>
          <w:color w:val="000000"/>
          <w:sz w:val="28"/>
          <w:szCs w:val="28"/>
        </w:rPr>
        <w:t>мест.Учение</w:t>
      </w:r>
      <w:proofErr w:type="spellEnd"/>
      <w:proofErr w:type="gramEnd"/>
      <w:r w:rsidRPr="00C57FB6">
        <w:rPr>
          <w:color w:val="000000"/>
          <w:sz w:val="28"/>
          <w:szCs w:val="28"/>
        </w:rPr>
        <w:t xml:space="preserve"> о пространственной организации хозяйства А. Леша.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39. Региональные рынки и пространственная теория цены.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40. Теории региональной специализации и межрегиональной торговли: теории абсолютных и сравнительных преимуществ </w:t>
      </w:r>
      <w:proofErr w:type="spellStart"/>
      <w:r w:rsidRPr="00C57FB6">
        <w:rPr>
          <w:color w:val="000000"/>
          <w:sz w:val="28"/>
          <w:szCs w:val="28"/>
        </w:rPr>
        <w:t>А.Смита</w:t>
      </w:r>
      <w:proofErr w:type="spellEnd"/>
      <w:r w:rsidRPr="00C57FB6">
        <w:rPr>
          <w:color w:val="000000"/>
          <w:sz w:val="28"/>
          <w:szCs w:val="28"/>
        </w:rPr>
        <w:t xml:space="preserve"> и </w:t>
      </w:r>
      <w:proofErr w:type="spellStart"/>
      <w:r w:rsidRPr="00C57FB6">
        <w:rPr>
          <w:color w:val="000000"/>
          <w:sz w:val="28"/>
          <w:szCs w:val="28"/>
        </w:rPr>
        <w:t>Д.Рикардо.Производственная</w:t>
      </w:r>
      <w:proofErr w:type="spellEnd"/>
      <w:r w:rsidRPr="00C57FB6">
        <w:rPr>
          <w:color w:val="000000"/>
          <w:sz w:val="28"/>
          <w:szCs w:val="28"/>
        </w:rPr>
        <w:t xml:space="preserve"> специализация регионов; экономическая структура в пространственном аспекте, закономерности ее трансформации; структурная политика и структурная перестройка.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41. Измерители экономического роста на региональном уровне: темпы роста или прироста реального валового регионального продукта (ВРП), аналога ВВП. Степень корреляции экономических и социальных показателей.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42. Понятие «управленческого решения». Определение регионального управленческого решения. Этапы и операции, присущие управленческому процессу. Три основных этапа разработки управленческого решения: стадия подготовки, стадия принятия решения, стадия реализации решения.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43. Интегрированная система регионального управления. Взаимосвязь системы управленческого учета в регионе и разработки региональных управленческих решений. Роль регионального маркетинга и менеджмента в регулировании региональной экономики.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44. Определение регионального менеджмента. Две формы управления хозяйством региона: менеджмент функционированием и менеджмент развитием. Типы менеджмента. Основные характеристики современного мира, влияющие на управление и региональный менеджмент: глобализация, телекоммуникации, возможности компьютерной обработки данных, новые технологии, изменение роли персонала, реинжиниринг, роль фактора окружающей среды и т.д.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lastRenderedPageBreak/>
        <w:t>45. Сущность регионального маркетинга. Место регионального маркетинга в системе рыночных отношений, его цели и принципы. Функции регионального маркетинга, его структура. Маркетинговый тип регионального менеджмента. Основные сферы и инструменты воздействия регионального маркетинга. Роль регионального маркетинга в реализации рыночных преобразований в регионе.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46. Усиление неоднородности экономического пространства и перспективы сближения регионов по экономическому и социальному развитию. Дифференциация уровней экономического развития регионов. Дифференциация региональных уровней доходов населения. Перспективы сближения регионов. Необходимость новой стратегии территориального развития страны.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47. Инструменты сглаживания пространственной поляризации (федеральные трансферты, </w:t>
      </w:r>
      <w:proofErr w:type="spellStart"/>
      <w:r w:rsidRPr="00C57FB6">
        <w:rPr>
          <w:color w:val="000000"/>
          <w:sz w:val="28"/>
          <w:szCs w:val="28"/>
        </w:rPr>
        <w:t>инвестфонд</w:t>
      </w:r>
      <w:proofErr w:type="spellEnd"/>
      <w:r w:rsidRPr="00C57FB6">
        <w:rPr>
          <w:color w:val="000000"/>
          <w:sz w:val="28"/>
          <w:szCs w:val="28"/>
        </w:rPr>
        <w:t>, фонд региональной поддержки, налоговая система и др.), эффективность их применения.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48. Бюджетная система. Уровни бюджетной системы. Понятие «бюджетного </w:t>
      </w:r>
      <w:proofErr w:type="spellStart"/>
      <w:r w:rsidRPr="00C57FB6">
        <w:rPr>
          <w:color w:val="000000"/>
          <w:sz w:val="28"/>
          <w:szCs w:val="28"/>
        </w:rPr>
        <w:t>федерализма</w:t>
      </w:r>
      <w:proofErr w:type="gramStart"/>
      <w:r w:rsidRPr="00C57FB6">
        <w:rPr>
          <w:color w:val="000000"/>
          <w:sz w:val="28"/>
          <w:szCs w:val="28"/>
        </w:rPr>
        <w:t>».два</w:t>
      </w:r>
      <w:proofErr w:type="spellEnd"/>
      <w:proofErr w:type="gramEnd"/>
      <w:r w:rsidRPr="00C57FB6">
        <w:rPr>
          <w:color w:val="000000"/>
          <w:sz w:val="28"/>
          <w:szCs w:val="28"/>
        </w:rPr>
        <w:t xml:space="preserve"> основных типа (модели) бюджетного федерализма: децентрализованный и кооперативный. Межбюджетные отношения. Межбюджетные трансферты. Целевые трансферты (бюджетные гранты). Горизонтальные трансферты. Траст-фонды.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49. Формирование, функционирование и модернизация экономических кластеров и других </w:t>
      </w:r>
      <w:proofErr w:type="spellStart"/>
      <w:r w:rsidRPr="00C57FB6">
        <w:rPr>
          <w:color w:val="000000"/>
          <w:sz w:val="28"/>
          <w:szCs w:val="28"/>
        </w:rPr>
        <w:t>пространственно</w:t>
      </w:r>
      <w:proofErr w:type="spellEnd"/>
      <w:r w:rsidRPr="00C57FB6">
        <w:rPr>
          <w:color w:val="000000"/>
          <w:sz w:val="28"/>
          <w:szCs w:val="28"/>
        </w:rPr>
        <w:t xml:space="preserve"> локализованных экономических систем.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50. Системная диагностика региональных проблем и ситуаций: методологические подходы и инструментарий.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51. Адаптация административно-территориального деления страны к вызовам новой экономики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52. Формирование сетевых структур в экономическом пространстве России.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53. Пространственные особенности формирования национальной инновационной системы. Проблемы формирования региональных инновационных подсистем.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54. Региональные инвестиционные проекты: цели, объекты, ресурсы, эффективность.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55. Исследование реакций региональных социально-экономических систем на изменение национальных макроэкономических параметров и институциональных условий.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56. Роль институциональных факторов в развитии региональных экономических систем. Региональные особенности трансформации </w:t>
      </w:r>
      <w:r w:rsidRPr="00C57FB6">
        <w:rPr>
          <w:color w:val="000000"/>
          <w:sz w:val="28"/>
          <w:szCs w:val="28"/>
        </w:rPr>
        <w:lastRenderedPageBreak/>
        <w:t>отношений собственности, их влияние на структуру и эффективность функционирования и развития региональных экономических систем.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 xml:space="preserve">56. Процесс стратегического планирования </w:t>
      </w:r>
      <w:proofErr w:type="spellStart"/>
      <w:proofErr w:type="gramStart"/>
      <w:r w:rsidRPr="00C57FB6">
        <w:rPr>
          <w:color w:val="000000"/>
          <w:sz w:val="28"/>
          <w:szCs w:val="28"/>
        </w:rPr>
        <w:t>территорий.Прогнозирование</w:t>
      </w:r>
      <w:proofErr w:type="spellEnd"/>
      <w:proofErr w:type="gramEnd"/>
      <w:r w:rsidRPr="00C57FB6">
        <w:rPr>
          <w:color w:val="000000"/>
          <w:sz w:val="28"/>
          <w:szCs w:val="28"/>
        </w:rPr>
        <w:t xml:space="preserve">, </w:t>
      </w:r>
      <w:proofErr w:type="spellStart"/>
      <w:r w:rsidRPr="00C57FB6">
        <w:rPr>
          <w:color w:val="000000"/>
          <w:sz w:val="28"/>
          <w:szCs w:val="28"/>
        </w:rPr>
        <w:t>форсайт</w:t>
      </w:r>
      <w:proofErr w:type="spellEnd"/>
      <w:r w:rsidRPr="00C57FB6">
        <w:rPr>
          <w:color w:val="000000"/>
          <w:sz w:val="28"/>
          <w:szCs w:val="28"/>
        </w:rPr>
        <w:t>, индикативное планирование, программы, бюджетное планирование, ориентированное на результат, целевые программы, стратегические планы.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57. Формы и механизмы взаимодействия федеральной, региональной, муниципальной власти, бизнес-структур и структур гражданского общества. Функции и механизмы 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58. Цели и механизмы федеральной политики регионального развития. Формы и механизмы взаимодействия Федерации и ее субъектов при решении ключевых вопросов социально-экономического развития. Экономические и социальные проблемы местного самоуправления.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57FB6">
        <w:rPr>
          <w:color w:val="000000"/>
          <w:sz w:val="28"/>
          <w:szCs w:val="28"/>
        </w:rPr>
        <w:t>59. Организация и оценка эффективности деятельности органов исполнительной власти субъектов Российской Федерации и администраций муниципальных образований; применение таких оценок в системе государственного управления и контроля.</w:t>
      </w:r>
    </w:p>
    <w:p w:rsidR="001E4567" w:rsidRPr="00C57FB6" w:rsidRDefault="001E4567" w:rsidP="001E456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57FB6">
        <w:rPr>
          <w:color w:val="000000"/>
          <w:sz w:val="28"/>
          <w:szCs w:val="28"/>
        </w:rPr>
        <w:t>60. Исследование проблем производственной, транспортной, энергетической, социальной и рыночной инфраструктуры в регионах.</w:t>
      </w:r>
    </w:p>
    <w:p w:rsidR="001E4567" w:rsidRPr="00F82A10" w:rsidRDefault="001E4567" w:rsidP="001E4567">
      <w:pPr>
        <w:jc w:val="both"/>
        <w:rPr>
          <w:rFonts w:eastAsia="Calibri"/>
          <w:sz w:val="28"/>
          <w:szCs w:val="28"/>
          <w:lang w:eastAsia="en-US"/>
        </w:rPr>
      </w:pPr>
    </w:p>
    <w:p w:rsidR="001E4567" w:rsidRPr="00491A5E" w:rsidRDefault="001E4567" w:rsidP="001E4567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Типовые практические задания на экзамене</w:t>
      </w:r>
      <w:r w:rsidRPr="00491A5E">
        <w:rPr>
          <w:rFonts w:eastAsia="Calibri"/>
          <w:b/>
          <w:sz w:val="28"/>
          <w:szCs w:val="28"/>
          <w:lang w:eastAsia="en-US"/>
        </w:rPr>
        <w:t>:</w:t>
      </w:r>
    </w:p>
    <w:p w:rsidR="001E4567" w:rsidRPr="000B425E" w:rsidRDefault="001E4567" w:rsidP="001E4567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E4567" w:rsidRPr="00CD14B8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D14B8">
        <w:rPr>
          <w:sz w:val="28"/>
          <w:szCs w:val="28"/>
        </w:rPr>
        <w:t xml:space="preserve">Россия разделена на 11 крупных экономических районов: Северный, Северо-Западный, Центральный, Волго-Вятский, Центрально-Черноземный, </w:t>
      </w:r>
      <w:proofErr w:type="gramStart"/>
      <w:r w:rsidRPr="00CD14B8">
        <w:rPr>
          <w:sz w:val="28"/>
          <w:szCs w:val="28"/>
        </w:rPr>
        <w:t>Северо-Кавказский</w:t>
      </w:r>
      <w:proofErr w:type="gramEnd"/>
      <w:r w:rsidRPr="00CD14B8">
        <w:rPr>
          <w:sz w:val="28"/>
          <w:szCs w:val="28"/>
        </w:rPr>
        <w:t>, Поволжский, Уральский, Западно-Сибирский, Восточно-Сибирский и Дальневосточный. Экономические районы отличаются масштабами производства и ресурсов, специализацией и комплексностью хозяйства. Дайте краткую характеристику экономических районов России.</w:t>
      </w:r>
    </w:p>
    <w:p w:rsidR="001E4567" w:rsidRPr="00CD14B8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CD14B8">
        <w:rPr>
          <w:color w:val="000000"/>
          <w:sz w:val="28"/>
          <w:szCs w:val="28"/>
        </w:rPr>
        <w:t>В Ростове-на-Дону как центра агломерационного развития нет целевой программы, направленной на формирование агломерации «Большой Ростов». Сформулируйте основные цели данной программы и перечислите несколько доминантных задач программы.</w:t>
      </w:r>
    </w:p>
    <w:p w:rsidR="001E4567" w:rsidRPr="00CD14B8" w:rsidRDefault="001E4567" w:rsidP="001E4567">
      <w:pPr>
        <w:pStyle w:val="a3"/>
        <w:spacing w:line="276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D14B8">
        <w:rPr>
          <w:sz w:val="28"/>
          <w:szCs w:val="28"/>
        </w:rPr>
        <w:t>Репутация города представляет собой комплекс возможностей и гарантий реализации существенных интересов членов различных социальных групп. Органы муниципальной власти, заинтересованные в хорошей репутации города, совершая любые действия, должны учитывать интересы этих социальных групп. Попытайтесь назвать важнейшие социальные группы (категории целевой аудитории), на которые должны ориентироваться органы власти для укрепления репутации города.</w:t>
      </w:r>
    </w:p>
    <w:p w:rsidR="001E4567" w:rsidRPr="00CD14B8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CD14B8">
        <w:rPr>
          <w:sz w:val="28"/>
          <w:szCs w:val="28"/>
        </w:rPr>
        <w:t xml:space="preserve">С помощью каких мер и инструментов власти крупнейшего города могут способствовать развитию городских видов транспорта, чтобы привести к сокращению одиночных поездок на </w:t>
      </w:r>
      <w:proofErr w:type="gramStart"/>
      <w:r w:rsidRPr="00CD14B8">
        <w:rPr>
          <w:sz w:val="28"/>
          <w:szCs w:val="28"/>
        </w:rPr>
        <w:t>автомобиле?.</w:t>
      </w:r>
      <w:proofErr w:type="gramEnd"/>
      <w:r w:rsidRPr="00CD14B8">
        <w:rPr>
          <w:sz w:val="28"/>
          <w:szCs w:val="28"/>
        </w:rPr>
        <w:t xml:space="preserve"> </w:t>
      </w:r>
    </w:p>
    <w:p w:rsidR="001E4567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D14B8">
        <w:rPr>
          <w:sz w:val="28"/>
          <w:szCs w:val="28"/>
        </w:rPr>
        <w:t>Начертите структурно-логическую схему (кластер) «Федеральные округа РФ».</w:t>
      </w:r>
    </w:p>
    <w:p w:rsidR="001E4567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6. Проведите а</w:t>
      </w:r>
      <w:r w:rsidRPr="00CD14B8">
        <w:rPr>
          <w:sz w:val="28"/>
          <w:szCs w:val="28"/>
        </w:rPr>
        <w:t>нализ основных технологий будущего применимо к региональному развитию.</w:t>
      </w:r>
    </w:p>
    <w:p w:rsidR="001E4567" w:rsidRPr="00CD14B8" w:rsidRDefault="001E4567" w:rsidP="001E4567">
      <w:pPr>
        <w:tabs>
          <w:tab w:val="left" w:pos="284"/>
        </w:tabs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CD14B8">
        <w:rPr>
          <w:sz w:val="28"/>
          <w:szCs w:val="28"/>
        </w:rPr>
        <w:t>Найти оптимальную точку размещения металлургического завода: А – точка размещения железной руды; Б – точка размещения месторождения угля; С – основной потребитель металла; а – расход руды на выплавку 1 тонны стали, а = 3,5 тонны; б – расход угля, б = 5 тонн; t – транспортный тариф на 1 тонну перевозки на 1 км, t = 250 рублям; расстояние АБ = 170 км (S1), БС = 90 (S2), АС = 280 (S3).</w:t>
      </w:r>
    </w:p>
    <w:p w:rsidR="001E4567" w:rsidRPr="000B425E" w:rsidRDefault="001E4567" w:rsidP="001E4567">
      <w:pPr>
        <w:tabs>
          <w:tab w:val="left" w:pos="284"/>
        </w:tabs>
        <w:ind w:left="30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168910</wp:posOffset>
                </wp:positionV>
                <wp:extent cx="1809750" cy="657225"/>
                <wp:effectExtent l="28575" t="17780" r="28575" b="10795"/>
                <wp:wrapNone/>
                <wp:docPr id="2" name="Равнобедренный тре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572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1167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55.2pt;margin-top:13.3pt;width:142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"/>
            </w:pict>
          </mc:Fallback>
        </mc:AlternateContent>
      </w:r>
      <w:r>
        <w:rPr>
          <w:sz w:val="28"/>
          <w:szCs w:val="28"/>
        </w:rPr>
        <w:t xml:space="preserve">                 Б  </w:t>
      </w:r>
    </w:p>
    <w:p w:rsidR="001E4567" w:rsidRDefault="001E4567" w:rsidP="001E456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4567" w:rsidRDefault="001E4567" w:rsidP="001E4567">
      <w:pPr>
        <w:spacing w:after="160"/>
        <w:jc w:val="both"/>
        <w:rPr>
          <w:sz w:val="28"/>
          <w:szCs w:val="28"/>
        </w:rPr>
      </w:pPr>
    </w:p>
    <w:p w:rsidR="001E4567" w:rsidRDefault="001E4567" w:rsidP="001E4567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                                        С</w:t>
      </w:r>
    </w:p>
    <w:p w:rsidR="001E4567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D14B8">
        <w:rPr>
          <w:sz w:val="28"/>
          <w:szCs w:val="28"/>
        </w:rPr>
        <w:t xml:space="preserve">Предположим, что регионы Х и </w:t>
      </w:r>
      <w:proofErr w:type="gramStart"/>
      <w:r w:rsidRPr="00CD14B8">
        <w:rPr>
          <w:sz w:val="28"/>
          <w:szCs w:val="28"/>
        </w:rPr>
        <w:t>У</w:t>
      </w:r>
      <w:proofErr w:type="gramEnd"/>
      <w:r w:rsidRPr="00CD14B8">
        <w:rPr>
          <w:sz w:val="28"/>
          <w:szCs w:val="28"/>
        </w:rPr>
        <w:t xml:space="preserve"> производят только 2 товара: оборудование и продовольствие. Для производства единицы оборудования в регионе Х требуется 1 день, а на производство единицы продовольствия ‒ 3 дня. В регионе </w:t>
      </w:r>
      <w:proofErr w:type="gramStart"/>
      <w:r w:rsidRPr="00CD14B8">
        <w:rPr>
          <w:sz w:val="28"/>
          <w:szCs w:val="28"/>
        </w:rPr>
        <w:t>У</w:t>
      </w:r>
      <w:proofErr w:type="gramEnd"/>
      <w:r w:rsidRPr="00CD14B8">
        <w:rPr>
          <w:sz w:val="28"/>
          <w:szCs w:val="28"/>
        </w:rPr>
        <w:t xml:space="preserve"> для производства единицы оборудования требуется 4 дня, на производство единицы продовольствия ‒ 2 дня. Определить, выгодно ли осуществить межрегиональную торговлю этими товарами.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CD14B8">
        <w:rPr>
          <w:sz w:val="28"/>
          <w:szCs w:val="28"/>
        </w:rPr>
        <w:t>Предположим, что регионы Х и Y производят только 2 товара: оборудование и продовольствие. Для производства единицы оборудования в регионе Х требуется 2 дня, а на производство единицы продовольствия ‒ 1 день. В регионе Y для производства единицы оборудования требуется 4 дня, на производство единицы продовольствия ‒ 2 дня. Определить, выгодно ли осуществить межрегиональную торговлю этими товарами.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CD14B8">
        <w:rPr>
          <w:sz w:val="28"/>
          <w:szCs w:val="28"/>
        </w:rPr>
        <w:t>Деятельность государственных органов по созданию единого информационного пространства в отрасли требует широкого использования инструментов маркетинговой политики. Каковы этапы разработки маркетинговой стратегии на тер</w:t>
      </w:r>
      <w:r>
        <w:rPr>
          <w:sz w:val="28"/>
          <w:szCs w:val="28"/>
        </w:rPr>
        <w:t>риториальном уровне? Как ор</w:t>
      </w:r>
      <w:r w:rsidRPr="00CD14B8">
        <w:rPr>
          <w:sz w:val="28"/>
          <w:szCs w:val="28"/>
        </w:rPr>
        <w:t>ганы координации и управления отраслью могут использовать принципы и методы маркетинга с целью повышения эффективности отраслевой деятельности в регионе? Приведите конкретные примеры.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CD14B8">
        <w:rPr>
          <w:sz w:val="28"/>
          <w:szCs w:val="28"/>
        </w:rPr>
        <w:t xml:space="preserve">По некоторым расчетам инвестиционная потребность туризма </w:t>
      </w:r>
      <w:r>
        <w:rPr>
          <w:sz w:val="28"/>
          <w:szCs w:val="28"/>
        </w:rPr>
        <w:t>отдельном</w:t>
      </w:r>
      <w:r w:rsidRPr="00CD14B8">
        <w:rPr>
          <w:sz w:val="28"/>
          <w:szCs w:val="28"/>
        </w:rPr>
        <w:t xml:space="preserve"> крае </w:t>
      </w:r>
      <w:r>
        <w:rPr>
          <w:sz w:val="28"/>
          <w:szCs w:val="28"/>
        </w:rPr>
        <w:t xml:space="preserve">А </w:t>
      </w:r>
      <w:r w:rsidRPr="00CD14B8">
        <w:rPr>
          <w:sz w:val="28"/>
          <w:szCs w:val="28"/>
        </w:rPr>
        <w:t xml:space="preserve">на </w:t>
      </w:r>
      <w:r>
        <w:rPr>
          <w:sz w:val="28"/>
          <w:szCs w:val="28"/>
        </w:rPr>
        <w:t>2015-2020</w:t>
      </w:r>
      <w:r w:rsidRPr="00CD14B8">
        <w:rPr>
          <w:sz w:val="28"/>
          <w:szCs w:val="28"/>
        </w:rPr>
        <w:t xml:space="preserve"> гг. составляла около </w:t>
      </w:r>
      <w:r>
        <w:rPr>
          <w:sz w:val="28"/>
          <w:szCs w:val="28"/>
        </w:rPr>
        <w:t xml:space="preserve">40 </w:t>
      </w:r>
      <w:proofErr w:type="spellStart"/>
      <w:r>
        <w:rPr>
          <w:sz w:val="28"/>
          <w:szCs w:val="28"/>
        </w:rPr>
        <w:t>трл</w:t>
      </w:r>
      <w:proofErr w:type="spellEnd"/>
      <w:r>
        <w:rPr>
          <w:sz w:val="28"/>
          <w:szCs w:val="28"/>
        </w:rPr>
        <w:t>. руб</w:t>
      </w:r>
      <w:r w:rsidRPr="00CD14B8">
        <w:rPr>
          <w:sz w:val="28"/>
          <w:szCs w:val="28"/>
        </w:rPr>
        <w:t xml:space="preserve">. Такой </w:t>
      </w:r>
      <w:r w:rsidRPr="00CD14B8">
        <w:rPr>
          <w:sz w:val="28"/>
          <w:szCs w:val="28"/>
        </w:rPr>
        <w:lastRenderedPageBreak/>
        <w:t xml:space="preserve">значительный уровень потребности в инвестициях не может быть удовлетворен за счет только внутренних ресурсов. Каковы формы, методы и инструменты привлечения иностранных инвестиций в экономику России? Каким образом межправительственные соглашения об </w:t>
      </w:r>
      <w:proofErr w:type="spellStart"/>
      <w:r w:rsidRPr="00CD14B8">
        <w:rPr>
          <w:sz w:val="28"/>
          <w:szCs w:val="28"/>
        </w:rPr>
        <w:t>избежании</w:t>
      </w:r>
      <w:proofErr w:type="spellEnd"/>
      <w:r w:rsidRPr="00CD14B8">
        <w:rPr>
          <w:sz w:val="28"/>
          <w:szCs w:val="28"/>
        </w:rPr>
        <w:t xml:space="preserve"> двойного налогообложения и защита инвестиций в России могут влиять на решения иностранных инвесторов?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CD14B8">
        <w:rPr>
          <w:sz w:val="28"/>
          <w:szCs w:val="28"/>
        </w:rPr>
        <w:t>Согласно методике разработки региональной программы развития инвестиционной деятельности, составьте проект предложений о разработке программы в вашем регионе.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CD14B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инвестиционной </w:t>
      </w:r>
      <w:r w:rsidRPr="00CD14B8">
        <w:rPr>
          <w:sz w:val="28"/>
          <w:szCs w:val="28"/>
        </w:rPr>
        <w:t>программе предусматривается глубокий ситуационный анализ состояния инновационной деятельности на текущий момент. Как можно охарактеризовать состояние развития инноваций в исследуемом вами регионе? Используйте принципы факторного анализа, оценки ресурсного потенциала, динамики процессов, и т.д.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CD14B8">
        <w:rPr>
          <w:sz w:val="28"/>
          <w:szCs w:val="28"/>
        </w:rPr>
        <w:t>Дайте сравнительную характеристику административных и экономических методов регулирования. Несмотря на отличия, почему, на ваш взгляд, использование только одной группы методов нецелесообразно?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 w:rsidRPr="00CD14B8">
        <w:rPr>
          <w:sz w:val="28"/>
          <w:szCs w:val="28"/>
        </w:rPr>
        <w:t xml:space="preserve">15. Важнейшей составляющей успешного развития российских регионов является осуществление инвестиционной политики. </w:t>
      </w:r>
      <w:r>
        <w:rPr>
          <w:sz w:val="28"/>
          <w:szCs w:val="28"/>
        </w:rPr>
        <w:t>С</w:t>
      </w:r>
      <w:r w:rsidRPr="00CD14B8">
        <w:rPr>
          <w:sz w:val="28"/>
          <w:szCs w:val="28"/>
        </w:rPr>
        <w:t>оставьте аналитическую записку, раскрывающую: а) содержание понятия "инвестиционная стратегия"; б) методы и инструменты государственного регулирования инвестиций; в) роль механизмов государственно-частного партнерства. Выскажите собственное мнение по поводу инвестиционной стратегии как фактора регионального экономического развития.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CD14B8">
        <w:rPr>
          <w:sz w:val="28"/>
          <w:szCs w:val="28"/>
        </w:rPr>
        <w:t>Какие методы оценки экономического потенциала территории применяют в настоящее время?</w:t>
      </w:r>
      <w:r>
        <w:rPr>
          <w:sz w:val="28"/>
          <w:szCs w:val="28"/>
        </w:rPr>
        <w:t xml:space="preserve"> Дайте оценку используемым методикам, которые Вам знакомы.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CD14B8">
        <w:rPr>
          <w:sz w:val="28"/>
          <w:szCs w:val="28"/>
        </w:rPr>
        <w:t>Назовите основные функционирующие оффшорные зоны на территории России.</w:t>
      </w:r>
      <w:r>
        <w:rPr>
          <w:sz w:val="28"/>
          <w:szCs w:val="28"/>
        </w:rPr>
        <w:t xml:space="preserve"> Какие функции они выполняют?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CD14B8">
        <w:rPr>
          <w:sz w:val="28"/>
          <w:szCs w:val="28"/>
        </w:rPr>
        <w:t>В регионе «Альфа» соотношение издержек по производству станков и текстиля составляет 1С:4Т, в регионе «Бета» соотношение по этим товарам 1С:1Т. Рыночная цена – 1С:2Т. Постройте кривые трансформации и линии торговых возможностей для каждой страны.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CD14B8">
        <w:rPr>
          <w:sz w:val="28"/>
          <w:szCs w:val="28"/>
        </w:rPr>
        <w:t>Регионы «Альфа» и «Бета» имеют кривые трансформации с одинаковым углом наклона. Имеет ли смысл установление торговых отношений между этими регионами?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CD14B8">
        <w:rPr>
          <w:sz w:val="28"/>
          <w:szCs w:val="28"/>
        </w:rPr>
        <w:t xml:space="preserve">Определите индекс локализации, если доля пищевой промышленности в хозяйстве региона составляет </w:t>
      </w:r>
      <w:r>
        <w:rPr>
          <w:sz w:val="28"/>
          <w:szCs w:val="28"/>
        </w:rPr>
        <w:t>40%, а в хозяйстве страны – 20%.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 </w:t>
      </w:r>
      <w:r w:rsidRPr="00CD14B8">
        <w:rPr>
          <w:sz w:val="28"/>
          <w:szCs w:val="28"/>
        </w:rPr>
        <w:t>Определите коэффициент уровня развития отрасли в регионе, если объём потребления произведённой продукции отрасли в регионе равен 100 тыс. ед., объём произведённой продукци</w:t>
      </w:r>
      <w:r>
        <w:rPr>
          <w:sz w:val="28"/>
          <w:szCs w:val="28"/>
        </w:rPr>
        <w:t>и отрасли в регионе 50 тыс. ед.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CD14B8">
        <w:rPr>
          <w:sz w:val="28"/>
          <w:szCs w:val="28"/>
        </w:rPr>
        <w:t>Определите коэффициент душевого производства, если объём произведённой продукции в регионе 20 тыс. ед., объём произведённой продукции отрасли в стране 200 тыс. ед., численность населения страны 25 млн. чел.: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CD14B8">
        <w:rPr>
          <w:sz w:val="28"/>
          <w:szCs w:val="28"/>
        </w:rPr>
        <w:t>Определите коэффициент межрайонной товарности, если объём вывозимой продукции отрасли региона 150 тыс. ед., объём произведённой продукц</w:t>
      </w:r>
      <w:r>
        <w:rPr>
          <w:sz w:val="28"/>
          <w:szCs w:val="28"/>
        </w:rPr>
        <w:t>ии отрасли в регионе100 000 ед.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CD14B8">
        <w:rPr>
          <w:sz w:val="28"/>
          <w:szCs w:val="28"/>
        </w:rPr>
        <w:t>Охарактеризуйте влияние прошлого на современную ситуацию в региональном развитии России. Назовите основные этапы формирования пространственной структуры российской экономики.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CD14B8">
        <w:rPr>
          <w:sz w:val="28"/>
          <w:szCs w:val="28"/>
        </w:rPr>
        <w:t>В чем состоит особенность структуры хозяйства современной России? Какие изменения произошли в структуре производства за последние годы? Ответ аргументируйте.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 w:rsidRPr="00CD14B8">
        <w:rPr>
          <w:sz w:val="28"/>
          <w:szCs w:val="28"/>
        </w:rPr>
        <w:t xml:space="preserve">Определите отрасли специализации </w:t>
      </w:r>
      <w:r>
        <w:rPr>
          <w:sz w:val="28"/>
          <w:szCs w:val="28"/>
        </w:rPr>
        <w:t>Южного</w:t>
      </w:r>
      <w:r w:rsidRPr="00CD14B8">
        <w:rPr>
          <w:sz w:val="28"/>
          <w:szCs w:val="28"/>
        </w:rPr>
        <w:t xml:space="preserve"> Федерального округа на основании данных статистического сборника: Регионы России. Социально-экономические показатели, 201</w:t>
      </w:r>
      <w:r>
        <w:rPr>
          <w:sz w:val="28"/>
          <w:szCs w:val="28"/>
        </w:rPr>
        <w:t>7</w:t>
      </w:r>
      <w:r w:rsidRPr="00CD14B8">
        <w:rPr>
          <w:sz w:val="28"/>
          <w:szCs w:val="28"/>
        </w:rPr>
        <w:t>: Стат. сб. М.: Росстат, 201</w:t>
      </w:r>
      <w:r>
        <w:rPr>
          <w:sz w:val="28"/>
          <w:szCs w:val="28"/>
        </w:rPr>
        <w:t>7</w:t>
      </w:r>
      <w:r w:rsidRPr="00CD14B8">
        <w:rPr>
          <w:sz w:val="28"/>
          <w:szCs w:val="28"/>
        </w:rPr>
        <w:t>. Критически оцените хозяйственную специализацию региона, обоснуйте целесообразность (нецелесообразность) расширенного развития той или иной отрасли на современном этапе. Определите перспективные отрасли.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CD14B8">
        <w:rPr>
          <w:sz w:val="28"/>
          <w:szCs w:val="28"/>
        </w:rPr>
        <w:t>Составьте межотраслевой баланс регионов и страны в целом на основе имеющихся данных (млрд. руб.). Промежуточный спрос в отраслях: – региона X. Добыча: 2; 5; 6. Готовая продукция: 13,5; 8,5; 11. Услуги: 4; 7; 2,5. – региона Y. Добыча: 3; 2; 5. Готовая продукция 7,5; 5; 5. Услуги: 3; 3; 1. Конечный спрос, складывающийся из конечного потребления, валового накопления, чистого вывоза и чистого экспорта соответственно равен: – в регионе X: Добыча: 2; 1,5; 3. Готовая продукция: 25; 13; -2,5. Услуги: 13; 3; +0,5. – в регионе Y: Добыча: 3; 1,5; 7. Готовая продукция: 12; 5,5; -2,5. Услуги: 6; 1; 1,5. Чему равен валовой региональный продукт каждого региона?</w:t>
      </w: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CD14B8">
        <w:rPr>
          <w:sz w:val="28"/>
          <w:szCs w:val="28"/>
        </w:rPr>
        <w:t>В мировой экономической литературе сформулирован принцип: «Конкуренция – везде, где возможно, регулирование – везде, где необходимо».</w:t>
      </w:r>
      <w:r>
        <w:rPr>
          <w:sz w:val="28"/>
          <w:szCs w:val="28"/>
        </w:rPr>
        <w:t xml:space="preserve"> Прокомментируйте. </w:t>
      </w:r>
    </w:p>
    <w:p w:rsidR="001E4567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В каких формах существует финансовая</w:t>
      </w:r>
      <w:r w:rsidRPr="00CD14B8">
        <w:rPr>
          <w:sz w:val="28"/>
          <w:szCs w:val="28"/>
        </w:rPr>
        <w:t xml:space="preserve"> помощи региональным бюджетам из федерального бюджета</w:t>
      </w:r>
      <w:r>
        <w:rPr>
          <w:sz w:val="28"/>
          <w:szCs w:val="28"/>
        </w:rPr>
        <w:t xml:space="preserve">. Попробуйте оценить эффективность данных форм. </w:t>
      </w:r>
    </w:p>
    <w:p w:rsidR="001E4567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</w:p>
    <w:p w:rsidR="001E4567" w:rsidRPr="00CD14B8" w:rsidRDefault="001E4567" w:rsidP="001E4567">
      <w:pPr>
        <w:spacing w:line="276" w:lineRule="auto"/>
        <w:ind w:firstLine="709"/>
        <w:jc w:val="both"/>
        <w:rPr>
          <w:sz w:val="28"/>
          <w:szCs w:val="28"/>
        </w:rPr>
      </w:pPr>
    </w:p>
    <w:p w:rsidR="00290E6B" w:rsidRDefault="00290E6B" w:rsidP="00290E6B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6014B3">
        <w:rPr>
          <w:b/>
          <w:sz w:val="28"/>
          <w:szCs w:val="28"/>
        </w:rPr>
        <w:lastRenderedPageBreak/>
        <w:t xml:space="preserve">Рекомендуемая литература. </w:t>
      </w:r>
    </w:p>
    <w:p w:rsidR="000172B9" w:rsidRDefault="00290E6B" w:rsidP="000172B9">
      <w:pPr>
        <w:pStyle w:val="a5"/>
        <w:spacing w:before="0" w:beforeAutospacing="0" w:after="0" w:afterAutospacing="0" w:line="276" w:lineRule="auto"/>
        <w:ind w:left="1069"/>
        <w:jc w:val="both"/>
        <w:rPr>
          <w:i/>
          <w:sz w:val="28"/>
          <w:szCs w:val="28"/>
        </w:rPr>
      </w:pPr>
      <w:r w:rsidRPr="0086292D">
        <w:rPr>
          <w:i/>
          <w:sz w:val="28"/>
          <w:szCs w:val="28"/>
        </w:rPr>
        <w:t xml:space="preserve">Учебная </w:t>
      </w:r>
      <w:r w:rsidR="006D29EE">
        <w:rPr>
          <w:i/>
          <w:sz w:val="28"/>
          <w:szCs w:val="28"/>
        </w:rPr>
        <w:t xml:space="preserve">и дополнительная </w:t>
      </w:r>
      <w:r w:rsidRPr="0086292D">
        <w:rPr>
          <w:i/>
          <w:sz w:val="28"/>
          <w:szCs w:val="28"/>
        </w:rPr>
        <w:t>литература</w:t>
      </w:r>
    </w:p>
    <w:p w:rsidR="000172B9" w:rsidRPr="006D29EE" w:rsidRDefault="000172B9" w:rsidP="000172B9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6D29EE" w:rsidRDefault="006D29EE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Абалакин, А.А., Абалакина, Т.В. Устойчивое социально-экономическое развитие регионов на основе конкурентоспособности. Отраслевой аспект: монография Москва: Научный консультант, </w:t>
      </w:r>
      <w:proofErr w:type="spellStart"/>
      <w:r w:rsidRPr="006D29EE">
        <w:rPr>
          <w:color w:val="000000"/>
          <w:sz w:val="28"/>
          <w:szCs w:val="28"/>
        </w:rPr>
        <w:t>РАНХиГС</w:t>
      </w:r>
      <w:proofErr w:type="spellEnd"/>
      <w:r w:rsidRPr="006D29EE">
        <w:rPr>
          <w:color w:val="000000"/>
          <w:sz w:val="28"/>
          <w:szCs w:val="28"/>
        </w:rPr>
        <w:t>, 2016</w:t>
      </w:r>
    </w:p>
    <w:p w:rsidR="006D29EE" w:rsidRDefault="006D29EE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Аксянова, А.В. Моделирование и анализ структурной динамики региональных экономических систем: монография Казань: Казанский национальный исследовательский технологический университет, 2010</w:t>
      </w:r>
    </w:p>
    <w:p w:rsidR="006D29EE" w:rsidRDefault="000172B9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Буров М.П. Региональная экономика и управление территориальным развитием: Учебник для магистров Москва: Издательско- торговая корпорация "Дашков и К", 2017</w:t>
      </w:r>
    </w:p>
    <w:p w:rsidR="006D29EE" w:rsidRDefault="000172B9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6D29EE">
        <w:rPr>
          <w:color w:val="000000"/>
          <w:sz w:val="28"/>
          <w:szCs w:val="28"/>
        </w:rPr>
        <w:t>Зандер</w:t>
      </w:r>
      <w:proofErr w:type="spellEnd"/>
      <w:r w:rsidRPr="006D29EE">
        <w:rPr>
          <w:color w:val="000000"/>
          <w:sz w:val="28"/>
          <w:szCs w:val="28"/>
        </w:rPr>
        <w:t xml:space="preserve"> Евгения Викторовна, </w:t>
      </w:r>
      <w:proofErr w:type="spellStart"/>
      <w:r w:rsidRPr="006D29EE">
        <w:rPr>
          <w:color w:val="000000"/>
          <w:sz w:val="28"/>
          <w:szCs w:val="28"/>
        </w:rPr>
        <w:t>Лобкова</w:t>
      </w:r>
      <w:proofErr w:type="spellEnd"/>
      <w:r w:rsidRPr="006D29EE">
        <w:rPr>
          <w:color w:val="000000"/>
          <w:sz w:val="28"/>
          <w:szCs w:val="28"/>
        </w:rPr>
        <w:t xml:space="preserve"> Елена Валерьевна Региональное управление и территориальное планирование Красноярск: Сибирский федеральный университет, 2015</w:t>
      </w:r>
    </w:p>
    <w:p w:rsidR="006D29EE" w:rsidRDefault="006D29EE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6D29EE">
        <w:rPr>
          <w:color w:val="000000"/>
          <w:sz w:val="28"/>
          <w:szCs w:val="28"/>
        </w:rPr>
        <w:t>Зубаревич</w:t>
      </w:r>
      <w:proofErr w:type="spellEnd"/>
      <w:r w:rsidRPr="006D29EE">
        <w:rPr>
          <w:color w:val="000000"/>
          <w:sz w:val="28"/>
          <w:szCs w:val="28"/>
        </w:rPr>
        <w:t xml:space="preserve"> Н.В. Региональная и социальная политика в России: "брак по расчету" Москва: ООО "Научно- издательский центр ИНФРА-М", 2014</w:t>
      </w:r>
    </w:p>
    <w:p w:rsidR="006D29EE" w:rsidRDefault="000172B9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Киселева, Н.Н., Данченко, Н.В. Государственная региональная политика: учебное пособие Ставрополь: </w:t>
      </w:r>
      <w:proofErr w:type="gramStart"/>
      <w:r w:rsidRPr="006D29EE">
        <w:rPr>
          <w:color w:val="000000"/>
          <w:sz w:val="28"/>
          <w:szCs w:val="28"/>
        </w:rPr>
        <w:t>Северо- Кавказский</w:t>
      </w:r>
      <w:proofErr w:type="gramEnd"/>
      <w:r w:rsidRPr="006D29EE">
        <w:rPr>
          <w:color w:val="000000"/>
          <w:sz w:val="28"/>
          <w:szCs w:val="28"/>
        </w:rPr>
        <w:t xml:space="preserve"> федеральный университет, 2015 </w:t>
      </w:r>
    </w:p>
    <w:p w:rsidR="006D29EE" w:rsidRDefault="000172B9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Мамедова, Н.А. Территориальная организация населения: учебно-практическое пособие</w:t>
      </w:r>
      <w:r w:rsidR="006D29EE" w:rsidRPr="006D29EE">
        <w:rPr>
          <w:color w:val="000000"/>
          <w:sz w:val="28"/>
          <w:szCs w:val="28"/>
        </w:rPr>
        <w:t xml:space="preserve"> Москва: Евразийский открытый институт, 2011</w:t>
      </w:r>
    </w:p>
    <w:p w:rsidR="006D29EE" w:rsidRDefault="000172B9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Орешин В.П. Региональная экономика и управление: Учебное пособие Москва: Издательский Центр РИОР, 2017</w:t>
      </w:r>
    </w:p>
    <w:p w:rsidR="006D29EE" w:rsidRDefault="006D29EE" w:rsidP="000172B9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>Скопин, А.Ю. Методология региональной экономики: монография Москва: Московский гуманитарный университет, 2016</w:t>
      </w:r>
    </w:p>
    <w:p w:rsidR="000172B9" w:rsidRPr="006D29EE" w:rsidRDefault="006D29EE" w:rsidP="006D29EE">
      <w:pPr>
        <w:pStyle w:val="a5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D29EE">
        <w:rPr>
          <w:color w:val="000000"/>
          <w:sz w:val="28"/>
          <w:szCs w:val="28"/>
        </w:rPr>
        <w:t xml:space="preserve">Тарасенко, В. Территориальные кластеры: Семь инструментов управления Москва: Альпина </w:t>
      </w:r>
      <w:proofErr w:type="spellStart"/>
      <w:r w:rsidRPr="006D29EE">
        <w:rPr>
          <w:color w:val="000000"/>
          <w:sz w:val="28"/>
          <w:szCs w:val="28"/>
        </w:rPr>
        <w:t>Паблишер</w:t>
      </w:r>
      <w:proofErr w:type="spellEnd"/>
      <w:r w:rsidRPr="006D29EE">
        <w:rPr>
          <w:color w:val="000000"/>
          <w:sz w:val="28"/>
          <w:szCs w:val="28"/>
        </w:rPr>
        <w:t>, 2019</w:t>
      </w:r>
    </w:p>
    <w:p w:rsidR="000172B9" w:rsidRDefault="000172B9" w:rsidP="00290E6B">
      <w:pPr>
        <w:pStyle w:val="a5"/>
        <w:spacing w:before="0" w:beforeAutospacing="0" w:after="0" w:afterAutospacing="0" w:line="276" w:lineRule="auto"/>
        <w:ind w:left="1774"/>
        <w:jc w:val="both"/>
        <w:rPr>
          <w:color w:val="000000"/>
          <w:sz w:val="19"/>
          <w:szCs w:val="19"/>
        </w:rPr>
      </w:pPr>
    </w:p>
    <w:p w:rsidR="000172B9" w:rsidRDefault="000172B9" w:rsidP="00290E6B">
      <w:pPr>
        <w:pStyle w:val="a5"/>
        <w:spacing w:before="0" w:beforeAutospacing="0" w:after="0" w:afterAutospacing="0" w:line="276" w:lineRule="auto"/>
        <w:ind w:left="1774"/>
        <w:jc w:val="both"/>
        <w:rPr>
          <w:color w:val="000000"/>
          <w:sz w:val="19"/>
          <w:szCs w:val="19"/>
        </w:rPr>
      </w:pPr>
    </w:p>
    <w:p w:rsidR="00290E6B" w:rsidRPr="0086292D" w:rsidRDefault="00290E6B" w:rsidP="00290E6B">
      <w:pPr>
        <w:pStyle w:val="a5"/>
        <w:spacing w:before="0" w:beforeAutospacing="0" w:after="0" w:afterAutospacing="0" w:line="276" w:lineRule="auto"/>
        <w:ind w:left="1774"/>
        <w:jc w:val="both"/>
        <w:rPr>
          <w:i/>
          <w:sz w:val="28"/>
          <w:szCs w:val="28"/>
        </w:rPr>
      </w:pPr>
      <w:r w:rsidRPr="0086292D">
        <w:rPr>
          <w:i/>
          <w:sz w:val="28"/>
          <w:szCs w:val="28"/>
        </w:rPr>
        <w:t>Интернет-ресурсы</w:t>
      </w:r>
      <w:r>
        <w:rPr>
          <w:i/>
          <w:sz w:val="28"/>
          <w:szCs w:val="28"/>
        </w:rPr>
        <w:t xml:space="preserve"> и профессиональные базы данных</w:t>
      </w:r>
    </w:p>
    <w:p w:rsidR="00290E6B" w:rsidRPr="0086292D" w:rsidRDefault="00290E6B" w:rsidP="00290E6B">
      <w:pPr>
        <w:pStyle w:val="a5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292D">
        <w:rPr>
          <w:rFonts w:eastAsiaTheme="minorHAnsi"/>
          <w:sz w:val="28"/>
          <w:szCs w:val="28"/>
          <w:lang w:eastAsia="en-US"/>
        </w:rPr>
        <w:t>1. Публикации сотрудников Института экономики переходного периода, посвященные экономике общественного сектора. // [Электронный ресурс]. Режим доступа: http://www.iet.ru</w:t>
      </w:r>
    </w:p>
    <w:p w:rsidR="00290E6B" w:rsidRPr="0086292D" w:rsidRDefault="006D29EE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90E6B" w:rsidRPr="0086292D">
        <w:rPr>
          <w:rFonts w:eastAsiaTheme="minorHAnsi"/>
          <w:sz w:val="28"/>
          <w:szCs w:val="28"/>
          <w:lang w:eastAsia="en-US"/>
        </w:rPr>
        <w:t xml:space="preserve">. Министерство экономического развития и торговли Российской федерации. // [Электронный ресурс]. Режим </w:t>
      </w:r>
      <w:proofErr w:type="gramStart"/>
      <w:r w:rsidR="00290E6B" w:rsidRPr="0086292D">
        <w:rPr>
          <w:rFonts w:eastAsiaTheme="minorHAnsi"/>
          <w:sz w:val="28"/>
          <w:szCs w:val="28"/>
          <w:lang w:eastAsia="en-US"/>
        </w:rPr>
        <w:t>доступа:  http://www.economy.gov.ru</w:t>
      </w:r>
      <w:proofErr w:type="gramEnd"/>
    </w:p>
    <w:p w:rsidR="00290E6B" w:rsidRPr="0086292D" w:rsidRDefault="006D29EE" w:rsidP="00290E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="00290E6B" w:rsidRPr="0086292D">
        <w:rPr>
          <w:rFonts w:eastAsiaTheme="minorHAnsi"/>
          <w:sz w:val="28"/>
          <w:szCs w:val="28"/>
          <w:lang w:eastAsia="en-US"/>
        </w:rPr>
        <w:t>. Федеральный образовательный портал «Экономика, социология, менеджмент»: Учебные материалы. // [Электронный ресурс]. Режим доступа: http://www.ecsocman.edu.ru</w:t>
      </w:r>
    </w:p>
    <w:p w:rsidR="00290E6B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290E6B" w:rsidRPr="0086292D">
        <w:rPr>
          <w:rFonts w:eastAsiaTheme="minorHAnsi"/>
          <w:sz w:val="28"/>
          <w:szCs w:val="28"/>
          <w:lang w:eastAsia="en-US"/>
        </w:rPr>
        <w:t xml:space="preserve">. Центр </w:t>
      </w:r>
      <w:r w:rsidR="00290E6B" w:rsidRPr="006D29EE">
        <w:rPr>
          <w:rFonts w:eastAsiaTheme="minorHAnsi"/>
          <w:sz w:val="28"/>
          <w:szCs w:val="28"/>
          <w:lang w:eastAsia="en-US"/>
        </w:rPr>
        <w:t>макроэкономического анализа и краткосрочного прогнозирования (г. Москва). // [Электронный ресурс]. Режим доступа: http://www.forecast.ru</w:t>
      </w:r>
    </w:p>
    <w:p w:rsidR="00290E6B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29EE">
        <w:rPr>
          <w:rFonts w:eastAsiaTheme="minorHAnsi"/>
          <w:sz w:val="28"/>
          <w:szCs w:val="28"/>
          <w:lang w:eastAsia="en-US"/>
        </w:rPr>
        <w:t>5</w:t>
      </w:r>
      <w:r w:rsidR="00290E6B" w:rsidRPr="006D29EE">
        <w:rPr>
          <w:rFonts w:eastAsiaTheme="minorHAnsi"/>
          <w:sz w:val="28"/>
          <w:szCs w:val="28"/>
          <w:lang w:eastAsia="en-US"/>
        </w:rPr>
        <w:t xml:space="preserve">. </w:t>
      </w:r>
      <w:r w:rsidRPr="006D29EE">
        <w:rPr>
          <w:color w:val="000000"/>
          <w:sz w:val="28"/>
          <w:szCs w:val="28"/>
        </w:rPr>
        <w:t>Сайт журнала "Региональная экономика: теория и практика" http://www.fin-izdat.ru/journal/region/</w:t>
      </w:r>
    </w:p>
    <w:p w:rsidR="00290E6B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290E6B" w:rsidRPr="006D29EE">
        <w:rPr>
          <w:rFonts w:eastAsiaTheme="minorHAnsi"/>
          <w:sz w:val="28"/>
          <w:szCs w:val="28"/>
          <w:lang w:eastAsia="en-US"/>
        </w:rPr>
        <w:t>. Бюро экономического анализа - // [Электронный ресурс]. Режим доступа:</w:t>
      </w:r>
      <w:r w:rsidR="00290E6B" w:rsidRPr="006D29EE">
        <w:rPr>
          <w:sz w:val="28"/>
          <w:szCs w:val="28"/>
        </w:rPr>
        <w:t xml:space="preserve"> </w:t>
      </w:r>
      <w:hyperlink r:id="rId7" w:history="1">
        <w:r w:rsidR="00290E6B" w:rsidRPr="006D29EE">
          <w:rPr>
            <w:rStyle w:val="a4"/>
            <w:color w:val="auto"/>
            <w:sz w:val="28"/>
            <w:szCs w:val="28"/>
          </w:rPr>
          <w:t>http://www.beafnd.org</w:t>
        </w:r>
      </w:hyperlink>
      <w:r w:rsidR="00290E6B" w:rsidRPr="006D29EE">
        <w:rPr>
          <w:sz w:val="28"/>
          <w:szCs w:val="28"/>
        </w:rPr>
        <w:t>.</w:t>
      </w:r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0E6B" w:rsidRPr="006D29EE">
        <w:rPr>
          <w:sz w:val="28"/>
          <w:szCs w:val="28"/>
        </w:rPr>
        <w:t xml:space="preserve">. </w:t>
      </w:r>
      <w:r w:rsidRPr="006D29EE">
        <w:rPr>
          <w:color w:val="000000"/>
          <w:sz w:val="28"/>
          <w:szCs w:val="28"/>
        </w:rPr>
        <w:t>Сайт журнала «Проблемы местного самоуправления» http://www. samoup</w:t>
      </w:r>
      <w:r w:rsidRPr="006D29EE">
        <w:rPr>
          <w:sz w:val="28"/>
          <w:szCs w:val="28"/>
        </w:rPr>
        <w:t xml:space="preserve">ravlenie.ru </w:t>
      </w:r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>8</w:t>
      </w:r>
      <w:r w:rsidR="00290E6B" w:rsidRPr="006D29EE">
        <w:rPr>
          <w:sz w:val="28"/>
          <w:szCs w:val="28"/>
        </w:rPr>
        <w:t>. Сайт журнала "Вопросы экономики" -http://www.vopreco.ru/</w:t>
      </w:r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6D29EE">
        <w:rPr>
          <w:sz w:val="28"/>
          <w:szCs w:val="28"/>
          <w:lang w:val="en-US"/>
        </w:rPr>
        <w:t xml:space="preserve">9. </w:t>
      </w:r>
      <w:r w:rsidRPr="006D29EE">
        <w:rPr>
          <w:sz w:val="28"/>
          <w:szCs w:val="28"/>
        </w:rPr>
        <w:t>Эксперт</w:t>
      </w:r>
      <w:r w:rsidRPr="006D29EE">
        <w:rPr>
          <w:sz w:val="28"/>
          <w:szCs w:val="28"/>
          <w:lang w:val="en-US"/>
        </w:rPr>
        <w:t xml:space="preserve"> - on-line http://expert.ru/</w:t>
      </w:r>
    </w:p>
    <w:p w:rsidR="00290E6B" w:rsidRPr="006D29EE" w:rsidRDefault="00290E6B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29EE">
        <w:rPr>
          <w:sz w:val="28"/>
          <w:szCs w:val="28"/>
        </w:rPr>
        <w:t xml:space="preserve">10. Международная реферативная база данных </w:t>
      </w:r>
      <w:proofErr w:type="spellStart"/>
      <w:r w:rsidRPr="006D29EE">
        <w:rPr>
          <w:sz w:val="28"/>
          <w:szCs w:val="28"/>
        </w:rPr>
        <w:t>Scopus</w:t>
      </w:r>
      <w:proofErr w:type="spellEnd"/>
      <w:r w:rsidRPr="006D29EE">
        <w:rPr>
          <w:sz w:val="28"/>
          <w:szCs w:val="28"/>
        </w:rPr>
        <w:t xml:space="preserve"> (https://www.scopus.com)</w:t>
      </w:r>
    </w:p>
    <w:p w:rsidR="00290E6B" w:rsidRPr="006D29EE" w:rsidRDefault="00290E6B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11. Международная реферативная база данных </w:t>
      </w:r>
      <w:proofErr w:type="spellStart"/>
      <w:r w:rsidRPr="006D29EE">
        <w:rPr>
          <w:sz w:val="28"/>
          <w:szCs w:val="28"/>
        </w:rPr>
        <w:t>WebofScience</w:t>
      </w:r>
      <w:proofErr w:type="spellEnd"/>
      <w:r w:rsidRPr="006D29EE">
        <w:rPr>
          <w:sz w:val="28"/>
          <w:szCs w:val="28"/>
        </w:rPr>
        <w:t xml:space="preserve"> (</w:t>
      </w:r>
      <w:hyperlink r:id="rId8" w:history="1">
        <w:r w:rsidR="006D29EE" w:rsidRPr="006D29EE">
          <w:rPr>
            <w:rStyle w:val="a4"/>
            <w:color w:val="auto"/>
            <w:sz w:val="28"/>
            <w:szCs w:val="28"/>
          </w:rPr>
          <w:t>http://apps.webofknowledge.com</w:t>
        </w:r>
      </w:hyperlink>
      <w:r w:rsidRPr="006D29EE">
        <w:rPr>
          <w:sz w:val="28"/>
          <w:szCs w:val="28"/>
        </w:rPr>
        <w:t>)</w:t>
      </w:r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12.Профессиональная база данных ЭБС Лань </w:t>
      </w:r>
      <w:hyperlink r:id="rId9" w:history="1">
        <w:r w:rsidRPr="006D29EE">
          <w:rPr>
            <w:rStyle w:val="a4"/>
            <w:color w:val="auto"/>
            <w:sz w:val="28"/>
            <w:szCs w:val="28"/>
          </w:rPr>
          <w:t>https://e.lanbook.com/</w:t>
        </w:r>
      </w:hyperlink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13. Профессиональная база данных ЭБС </w:t>
      </w:r>
      <w:proofErr w:type="spellStart"/>
      <w:r w:rsidRPr="006D29EE">
        <w:rPr>
          <w:sz w:val="28"/>
          <w:szCs w:val="28"/>
        </w:rPr>
        <w:t>IPRbooks</w:t>
      </w:r>
      <w:proofErr w:type="spellEnd"/>
      <w:r w:rsidRPr="006D29EE">
        <w:rPr>
          <w:sz w:val="28"/>
          <w:szCs w:val="28"/>
        </w:rPr>
        <w:t xml:space="preserve"> </w:t>
      </w:r>
      <w:hyperlink r:id="rId10" w:history="1">
        <w:r w:rsidRPr="006D29EE">
          <w:rPr>
            <w:rStyle w:val="a4"/>
            <w:color w:val="auto"/>
            <w:sz w:val="28"/>
            <w:szCs w:val="28"/>
          </w:rPr>
          <w:t>http://www.iprbookshop.ru/</w:t>
        </w:r>
      </w:hyperlink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9EE">
        <w:rPr>
          <w:sz w:val="28"/>
          <w:szCs w:val="28"/>
        </w:rPr>
        <w:t xml:space="preserve">14. Профессиональная база данных ЭБС Университетская библиотека онлайн </w:t>
      </w:r>
      <w:hyperlink r:id="rId11" w:history="1">
        <w:r w:rsidRPr="006D29EE">
          <w:rPr>
            <w:rStyle w:val="a4"/>
            <w:color w:val="auto"/>
            <w:sz w:val="28"/>
            <w:szCs w:val="28"/>
          </w:rPr>
          <w:t>https://biblioclub.ru/</w:t>
        </w:r>
      </w:hyperlink>
    </w:p>
    <w:p w:rsidR="006D29EE" w:rsidRPr="006D29EE" w:rsidRDefault="006D29EE" w:rsidP="006D29E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29EE">
        <w:rPr>
          <w:sz w:val="28"/>
          <w:szCs w:val="28"/>
        </w:rPr>
        <w:t>15. Справочная правовая система «</w:t>
      </w:r>
      <w:proofErr w:type="spellStart"/>
      <w:r w:rsidRPr="006D29EE">
        <w:rPr>
          <w:sz w:val="28"/>
          <w:szCs w:val="28"/>
        </w:rPr>
        <w:t>КонсультантПлюс</w:t>
      </w:r>
      <w:proofErr w:type="spellEnd"/>
      <w:r w:rsidRPr="006D29EE">
        <w:rPr>
          <w:sz w:val="28"/>
          <w:szCs w:val="28"/>
        </w:rPr>
        <w:t>»: http://www.consultant.ru</w:t>
      </w:r>
    </w:p>
    <w:p w:rsidR="00290E6B" w:rsidRPr="006D29EE" w:rsidRDefault="00290E6B" w:rsidP="006D29EE">
      <w:pPr>
        <w:jc w:val="both"/>
        <w:rPr>
          <w:sz w:val="28"/>
          <w:szCs w:val="28"/>
        </w:rPr>
      </w:pPr>
    </w:p>
    <w:p w:rsidR="00290E6B" w:rsidRPr="006D29EE" w:rsidRDefault="00290E6B" w:rsidP="006D29EE">
      <w:pPr>
        <w:jc w:val="both"/>
        <w:rPr>
          <w:sz w:val="28"/>
          <w:szCs w:val="28"/>
        </w:rPr>
      </w:pPr>
    </w:p>
    <w:p w:rsidR="00EA7CFB" w:rsidRDefault="00EA7CFB"/>
    <w:sectPr w:rsidR="00EA7CF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A62" w:rsidRDefault="00F34A62">
      <w:r>
        <w:separator/>
      </w:r>
    </w:p>
  </w:endnote>
  <w:endnote w:type="continuationSeparator" w:id="0">
    <w:p w:rsidR="00F34A62" w:rsidRDefault="00F3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458104"/>
      <w:docPartObj>
        <w:docPartGallery w:val="Page Numbers (Bottom of Page)"/>
        <w:docPartUnique/>
      </w:docPartObj>
    </w:sdtPr>
    <w:sdtEndPr/>
    <w:sdtContent>
      <w:p w:rsidR="00857AAB" w:rsidRDefault="00857AA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6EB">
          <w:rPr>
            <w:noProof/>
          </w:rPr>
          <w:t>2</w:t>
        </w:r>
        <w:r>
          <w:fldChar w:fldCharType="end"/>
        </w:r>
      </w:p>
    </w:sdtContent>
  </w:sdt>
  <w:p w:rsidR="00857AAB" w:rsidRDefault="00857A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A62" w:rsidRDefault="00F34A62">
      <w:r>
        <w:separator/>
      </w:r>
    </w:p>
  </w:footnote>
  <w:footnote w:type="continuationSeparator" w:id="0">
    <w:p w:rsidR="00F34A62" w:rsidRDefault="00F34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14FA"/>
    <w:multiLevelType w:val="multilevel"/>
    <w:tmpl w:val="E998291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14BB6E36"/>
    <w:multiLevelType w:val="hybridMultilevel"/>
    <w:tmpl w:val="2E6C5584"/>
    <w:lvl w:ilvl="0" w:tplc="50182E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82A64"/>
    <w:multiLevelType w:val="hybridMultilevel"/>
    <w:tmpl w:val="D2D23A5C"/>
    <w:lvl w:ilvl="0" w:tplc="483E0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591E33"/>
    <w:multiLevelType w:val="hybridMultilevel"/>
    <w:tmpl w:val="A184C7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91D6D14"/>
    <w:multiLevelType w:val="hybridMultilevel"/>
    <w:tmpl w:val="14B603D4"/>
    <w:lvl w:ilvl="0" w:tplc="03A2A3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0D42EB"/>
    <w:multiLevelType w:val="hybridMultilevel"/>
    <w:tmpl w:val="72627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E6B"/>
    <w:rsid w:val="000172B9"/>
    <w:rsid w:val="001E4567"/>
    <w:rsid w:val="00290E6B"/>
    <w:rsid w:val="003105BA"/>
    <w:rsid w:val="003749A5"/>
    <w:rsid w:val="003C26EB"/>
    <w:rsid w:val="00496ED4"/>
    <w:rsid w:val="00556E4B"/>
    <w:rsid w:val="006D29EE"/>
    <w:rsid w:val="00857AAB"/>
    <w:rsid w:val="00D12BE7"/>
    <w:rsid w:val="00D23410"/>
    <w:rsid w:val="00DB7BC1"/>
    <w:rsid w:val="00EA7CFB"/>
    <w:rsid w:val="00F3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584C8"/>
  <w15:chartTrackingRefBased/>
  <w15:docId w15:val="{7263F5B9-54F8-4B77-BCEE-F1AB8751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E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E6B"/>
    <w:rPr>
      <w:color w:val="0563C1" w:themeColor="hyperlink"/>
      <w:u w:val="single"/>
    </w:rPr>
  </w:style>
  <w:style w:type="character" w:customStyle="1" w:styleId="extended-textshort">
    <w:name w:val="extended-text__short"/>
    <w:basedOn w:val="a0"/>
    <w:rsid w:val="00290E6B"/>
  </w:style>
  <w:style w:type="paragraph" w:styleId="a5">
    <w:name w:val="Normal (Web)"/>
    <w:basedOn w:val="a"/>
    <w:unhideWhenUsed/>
    <w:rsid w:val="00290E6B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290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290E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0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290E6B"/>
    <w:pPr>
      <w:jc w:val="center"/>
    </w:pPr>
    <w:rPr>
      <w:szCs w:val="20"/>
    </w:rPr>
  </w:style>
  <w:style w:type="character" w:customStyle="1" w:styleId="aa">
    <w:name w:val="Заголовок Знак"/>
    <w:basedOn w:val="a0"/>
    <w:link w:val="a9"/>
    <w:rsid w:val="00290E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afnd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10194</Words>
  <Characters>58106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Медюха Екатерина Валерьевна</cp:lastModifiedBy>
  <cp:revision>6</cp:revision>
  <dcterms:created xsi:type="dcterms:W3CDTF">2022-02-24T11:40:00Z</dcterms:created>
  <dcterms:modified xsi:type="dcterms:W3CDTF">2022-02-24T11:46:00Z</dcterms:modified>
</cp:coreProperties>
</file>